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60" w:rsidRPr="008C1990" w:rsidRDefault="00EE2F60" w:rsidP="00EE2F60">
      <w:pPr>
        <w:jc w:val="center"/>
        <w:rPr>
          <w:sz w:val="28"/>
          <w:szCs w:val="28"/>
        </w:rPr>
      </w:pPr>
      <w:r w:rsidRPr="008C1990">
        <w:rPr>
          <w:sz w:val="28"/>
          <w:szCs w:val="28"/>
        </w:rPr>
        <w:t>КАЛУЖСКАЯ ОБЛАСТЬ ЮХНОВСКИЙ РАЙОН</w:t>
      </w:r>
    </w:p>
    <w:p w:rsidR="00EE2F60" w:rsidRDefault="00EE2F60" w:rsidP="00EE2F60">
      <w:pPr>
        <w:jc w:val="center"/>
        <w:rPr>
          <w:sz w:val="32"/>
        </w:rPr>
      </w:pPr>
    </w:p>
    <w:p w:rsidR="00EE2F60" w:rsidRPr="004A584B" w:rsidRDefault="00EE2F60" w:rsidP="00EE2F60">
      <w:pPr>
        <w:pStyle w:val="5"/>
        <w:jc w:val="center"/>
        <w:rPr>
          <w:b w:val="0"/>
          <w:i w:val="0"/>
          <w:sz w:val="32"/>
          <w:szCs w:val="32"/>
        </w:rPr>
      </w:pPr>
      <w:r w:rsidRPr="004A584B">
        <w:rPr>
          <w:b w:val="0"/>
          <w:i w:val="0"/>
          <w:sz w:val="32"/>
          <w:szCs w:val="32"/>
        </w:rPr>
        <w:t>АДМИНИСТРАЦИЯ МО СЕЛЬСКОЕ ПОСЕЛЕНИЕ</w:t>
      </w:r>
    </w:p>
    <w:p w:rsidR="00EE2F60" w:rsidRDefault="00EE2F60" w:rsidP="00EE2F60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EE2F60" w:rsidRDefault="00EE2F60" w:rsidP="00EE2F60">
      <w:pPr>
        <w:jc w:val="center"/>
        <w:rPr>
          <w:sz w:val="32"/>
        </w:rPr>
      </w:pPr>
    </w:p>
    <w:p w:rsidR="00EE2F60" w:rsidRDefault="00EE2F60" w:rsidP="00EE2F60">
      <w:pPr>
        <w:jc w:val="center"/>
        <w:rPr>
          <w:sz w:val="32"/>
        </w:rPr>
      </w:pPr>
    </w:p>
    <w:p w:rsidR="00EE2F60" w:rsidRPr="003E2323" w:rsidRDefault="00EE2F60" w:rsidP="00EE2F6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E2F60" w:rsidRDefault="00EE2F60" w:rsidP="00EE2F60">
      <w:pPr>
        <w:ind w:firstLine="720"/>
      </w:pPr>
    </w:p>
    <w:p w:rsidR="00EE2F60" w:rsidRDefault="00EE2F60" w:rsidP="00EE2F60">
      <w:pPr>
        <w:ind w:firstLine="720"/>
      </w:pPr>
    </w:p>
    <w:p w:rsidR="00EE2F60" w:rsidRDefault="00EE2F60" w:rsidP="00EE2F60">
      <w:pPr>
        <w:ind w:firstLine="720"/>
      </w:pPr>
    </w:p>
    <w:p w:rsidR="00EE2F60" w:rsidRPr="003E2323" w:rsidRDefault="00EE2F60" w:rsidP="00EE2F6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</w:t>
      </w:r>
      <w:r w:rsidRPr="003E2323">
        <w:rPr>
          <w:b/>
          <w:sz w:val="26"/>
          <w:szCs w:val="26"/>
        </w:rPr>
        <w:t>т</w:t>
      </w:r>
      <w:r w:rsidR="0068672F">
        <w:rPr>
          <w:b/>
          <w:sz w:val="26"/>
          <w:szCs w:val="26"/>
        </w:rPr>
        <w:t xml:space="preserve"> 25 января 2024</w:t>
      </w:r>
      <w:r>
        <w:rPr>
          <w:b/>
          <w:sz w:val="26"/>
          <w:szCs w:val="26"/>
        </w:rPr>
        <w:t xml:space="preserve"> г.</w:t>
      </w:r>
      <w:r w:rsidRPr="003E2323">
        <w:rPr>
          <w:b/>
          <w:sz w:val="26"/>
          <w:szCs w:val="26"/>
        </w:rPr>
        <w:tab/>
      </w:r>
      <w:r w:rsidRPr="003E2323">
        <w:rPr>
          <w:b/>
          <w:sz w:val="26"/>
          <w:szCs w:val="26"/>
        </w:rPr>
        <w:tab/>
        <w:t xml:space="preserve">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3E2323">
        <w:rPr>
          <w:b/>
          <w:sz w:val="26"/>
          <w:szCs w:val="26"/>
        </w:rPr>
        <w:t xml:space="preserve"> № </w:t>
      </w:r>
      <w:r w:rsidR="0068672F">
        <w:rPr>
          <w:b/>
          <w:sz w:val="26"/>
          <w:szCs w:val="26"/>
        </w:rPr>
        <w:t>8</w:t>
      </w:r>
      <w:r w:rsidRPr="003E2323">
        <w:rPr>
          <w:b/>
          <w:sz w:val="26"/>
          <w:szCs w:val="26"/>
        </w:rPr>
        <w:t xml:space="preserve"> </w:t>
      </w:r>
    </w:p>
    <w:p w:rsidR="00EE2F60" w:rsidRPr="003E2323" w:rsidRDefault="00EE2F60" w:rsidP="00EE2F60">
      <w:pPr>
        <w:jc w:val="both"/>
        <w:rPr>
          <w:b/>
          <w:sz w:val="26"/>
          <w:szCs w:val="26"/>
        </w:rPr>
      </w:pPr>
    </w:p>
    <w:p w:rsidR="007D1273" w:rsidRPr="00F81C25" w:rsidRDefault="007D1273" w:rsidP="007D1273">
      <w:pPr>
        <w:rPr>
          <w:rFonts w:ascii="Arial" w:hAnsi="Arial" w:cs="Arial"/>
          <w:sz w:val="22"/>
          <w:szCs w:val="22"/>
        </w:rPr>
      </w:pPr>
    </w:p>
    <w:tbl>
      <w:tblPr>
        <w:tblW w:w="6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8"/>
      </w:tblGrid>
      <w:tr w:rsidR="007D1273" w:rsidRPr="00F81C25" w:rsidTr="002F52C2">
        <w:trPr>
          <w:trHeight w:val="2169"/>
        </w:trPr>
        <w:tc>
          <w:tcPr>
            <w:tcW w:w="664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D1273" w:rsidRPr="0068672F" w:rsidRDefault="00EE2F60" w:rsidP="002F52C2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68672F" w:rsidRPr="0068672F">
              <w:rPr>
                <w:b/>
                <w:sz w:val="26"/>
                <w:szCs w:val="26"/>
                <w:lang w:eastAsia="en-US"/>
              </w:rPr>
              <w:t>О внесении изменений в Постановление от 11.11.2022 №33</w:t>
            </w:r>
            <w:r w:rsidR="0068672F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68672F" w:rsidRPr="0068672F">
              <w:rPr>
                <w:b/>
                <w:sz w:val="26"/>
                <w:szCs w:val="26"/>
                <w:lang w:eastAsia="en-US"/>
              </w:rPr>
              <w:t>б «</w:t>
            </w:r>
            <w:r w:rsidR="007D1273" w:rsidRPr="0068672F">
              <w:rPr>
                <w:b/>
                <w:sz w:val="26"/>
                <w:szCs w:val="26"/>
              </w:rPr>
              <w:t>Об утверждении муниципальной программы «Осуществление мероприятий, связанных с выполнением кадастровых работ по внесению</w:t>
            </w:r>
          </w:p>
          <w:p w:rsidR="007D1273" w:rsidRPr="0068672F" w:rsidRDefault="007D1273" w:rsidP="002F52C2">
            <w:pPr>
              <w:jc w:val="both"/>
              <w:rPr>
                <w:b/>
                <w:sz w:val="26"/>
                <w:szCs w:val="26"/>
              </w:rPr>
            </w:pPr>
            <w:r w:rsidRPr="0068672F">
              <w:rPr>
                <w:b/>
                <w:sz w:val="26"/>
                <w:szCs w:val="26"/>
              </w:rPr>
              <w:t>изменений в документы территориального</w:t>
            </w:r>
          </w:p>
          <w:p w:rsidR="007D1273" w:rsidRPr="0068672F" w:rsidRDefault="007D1273" w:rsidP="002F52C2">
            <w:pPr>
              <w:jc w:val="both"/>
              <w:rPr>
                <w:b/>
                <w:sz w:val="26"/>
                <w:szCs w:val="26"/>
              </w:rPr>
            </w:pPr>
            <w:r w:rsidRPr="0068672F">
              <w:rPr>
                <w:b/>
                <w:sz w:val="26"/>
                <w:szCs w:val="26"/>
              </w:rPr>
              <w:t>планирования и градостроительного зонирования</w:t>
            </w:r>
          </w:p>
          <w:p w:rsidR="007D1273" w:rsidRPr="0068672F" w:rsidRDefault="007D1273" w:rsidP="002F52C2">
            <w:pPr>
              <w:jc w:val="both"/>
              <w:rPr>
                <w:b/>
                <w:sz w:val="26"/>
                <w:szCs w:val="26"/>
              </w:rPr>
            </w:pPr>
            <w:r w:rsidRPr="0068672F">
              <w:rPr>
                <w:b/>
                <w:sz w:val="26"/>
                <w:szCs w:val="26"/>
              </w:rPr>
              <w:t xml:space="preserve">муниципального образования сельское поселение </w:t>
            </w:r>
          </w:p>
          <w:p w:rsidR="007D1273" w:rsidRPr="0068672F" w:rsidRDefault="007D1273" w:rsidP="002F52C2">
            <w:pPr>
              <w:jc w:val="both"/>
              <w:rPr>
                <w:b/>
                <w:sz w:val="26"/>
                <w:szCs w:val="26"/>
              </w:rPr>
            </w:pPr>
            <w:r w:rsidRPr="0068672F">
              <w:rPr>
                <w:b/>
                <w:sz w:val="26"/>
                <w:szCs w:val="26"/>
              </w:rPr>
              <w:t xml:space="preserve">«Деревня Плоское» на 2023-2025 годы» </w:t>
            </w:r>
          </w:p>
          <w:p w:rsidR="007D1273" w:rsidRPr="00F81C25" w:rsidRDefault="007D1273" w:rsidP="002F52C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D1273" w:rsidRPr="00AD5099" w:rsidRDefault="007D1273" w:rsidP="00EE2F60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81C25">
        <w:rPr>
          <w:rFonts w:ascii="Arial" w:hAnsi="Arial" w:cs="Arial"/>
          <w:sz w:val="22"/>
          <w:szCs w:val="22"/>
        </w:rPr>
        <w:tab/>
      </w:r>
      <w:r w:rsidRPr="00AD5099">
        <w:rPr>
          <w:bCs/>
          <w:sz w:val="26"/>
          <w:szCs w:val="26"/>
        </w:rPr>
        <w:t xml:space="preserve">В соответствии с Федеральным </w:t>
      </w:r>
      <w:hyperlink r:id="rId6" w:history="1">
        <w:r w:rsidRPr="00AD5099">
          <w:rPr>
            <w:bCs/>
            <w:sz w:val="26"/>
            <w:szCs w:val="26"/>
          </w:rPr>
          <w:t>законом</w:t>
        </w:r>
      </w:hyperlink>
      <w:r w:rsidRPr="00AD5099">
        <w:rPr>
          <w:bCs/>
          <w:sz w:val="26"/>
          <w:szCs w:val="26"/>
        </w:rPr>
        <w:t xml:space="preserve"> от 06.10.2003 года № 131-ФЗ «Об общих принципах организации местного самоуправления в Российской Федерации», </w:t>
      </w:r>
      <w:hyperlink r:id="rId7" w:history="1">
        <w:r w:rsidRPr="00AD5099">
          <w:rPr>
            <w:bCs/>
            <w:sz w:val="26"/>
            <w:szCs w:val="26"/>
          </w:rPr>
          <w:t>ст. 179</w:t>
        </w:r>
      </w:hyperlink>
      <w:r w:rsidRPr="00AD5099"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муниципального образования сельское поселение  «Деревня Плоское», администрация муниципального образования сельское поселение «Деревня Плоское» </w:t>
      </w:r>
    </w:p>
    <w:p w:rsidR="007D1273" w:rsidRPr="00F81C25" w:rsidRDefault="007D1273" w:rsidP="007D1273">
      <w:pPr>
        <w:autoSpaceDE w:val="0"/>
        <w:autoSpaceDN w:val="0"/>
        <w:adjustRightInd w:val="0"/>
        <w:spacing w:before="260"/>
        <w:jc w:val="center"/>
        <w:rPr>
          <w:rFonts w:ascii="Arial" w:hAnsi="Arial" w:cs="Arial"/>
          <w:bCs/>
          <w:sz w:val="22"/>
          <w:szCs w:val="22"/>
        </w:rPr>
      </w:pPr>
      <w:r w:rsidRPr="00F81C25">
        <w:rPr>
          <w:rFonts w:ascii="Arial" w:hAnsi="Arial" w:cs="Arial"/>
          <w:b/>
          <w:bCs/>
          <w:sz w:val="22"/>
          <w:szCs w:val="22"/>
        </w:rPr>
        <w:t>ПОСТАНОВЛЯЕТ:</w:t>
      </w:r>
    </w:p>
    <w:p w:rsidR="007D1273" w:rsidRPr="00F81C25" w:rsidRDefault="007D1273" w:rsidP="007D12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D1273" w:rsidRPr="0068672F" w:rsidRDefault="007D1273" w:rsidP="007D1273">
      <w:pPr>
        <w:autoSpaceDE w:val="0"/>
        <w:autoSpaceDN w:val="0"/>
        <w:adjustRightInd w:val="0"/>
        <w:ind w:firstLine="539"/>
        <w:jc w:val="both"/>
        <w:rPr>
          <w:bCs/>
          <w:sz w:val="26"/>
          <w:szCs w:val="26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F81C25">
        <w:rPr>
          <w:rFonts w:ascii="Arial" w:hAnsi="Arial" w:cs="Arial"/>
          <w:bCs/>
          <w:sz w:val="22"/>
          <w:szCs w:val="22"/>
        </w:rPr>
        <w:t xml:space="preserve">. </w:t>
      </w:r>
      <w:r w:rsidR="0068672F" w:rsidRPr="0068672F">
        <w:rPr>
          <w:sz w:val="24"/>
          <w:szCs w:val="24"/>
        </w:rPr>
        <w:t xml:space="preserve"> </w:t>
      </w:r>
      <w:proofErr w:type="gramStart"/>
      <w:r w:rsidR="0068672F" w:rsidRPr="0068672F">
        <w:rPr>
          <w:sz w:val="26"/>
          <w:szCs w:val="26"/>
        </w:rPr>
        <w:t>Внести  в</w:t>
      </w:r>
      <w:proofErr w:type="gramEnd"/>
      <w:r w:rsidR="0068672F" w:rsidRPr="0068672F">
        <w:rPr>
          <w:sz w:val="26"/>
          <w:szCs w:val="26"/>
        </w:rPr>
        <w:t xml:space="preserve"> Постановление администрации МО сельское поселение «Деревня Плоское» от 11.11.2022 №33б </w:t>
      </w:r>
      <w:r w:rsidR="0068672F" w:rsidRPr="0068672F">
        <w:rPr>
          <w:bCs/>
          <w:sz w:val="26"/>
          <w:szCs w:val="26"/>
        </w:rPr>
        <w:t xml:space="preserve">«Об утверждении муниципальной программы </w:t>
      </w:r>
      <w:r w:rsidRPr="0068672F">
        <w:rPr>
          <w:bCs/>
          <w:sz w:val="26"/>
          <w:szCs w:val="26"/>
        </w:rPr>
        <w:t>«Осуществление мероприятий, связанных с выполнением кадастровых работ по внесению изменений в документы территориального планирования и градостроительного зонирования муниципального образования сельское поселение «Деревня Плоское» на 2023-2025 годы» (Приложение № 1).</w:t>
      </w:r>
    </w:p>
    <w:p w:rsidR="0010662E" w:rsidRDefault="0068672F" w:rsidP="0068672F">
      <w:pPr>
        <w:jc w:val="both"/>
        <w:rPr>
          <w:sz w:val="26"/>
          <w:szCs w:val="26"/>
        </w:rPr>
      </w:pPr>
      <w:r>
        <w:rPr>
          <w:rFonts w:ascii="Arial" w:hAnsi="Arial" w:cs="Arial"/>
          <w:bCs/>
          <w:sz w:val="22"/>
          <w:szCs w:val="22"/>
        </w:rPr>
        <w:t xml:space="preserve">1.1 </w:t>
      </w:r>
      <w:r w:rsidRPr="0068672F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преамбулу Постановления от </w:t>
      </w:r>
      <w:proofErr w:type="gramStart"/>
      <w:r>
        <w:rPr>
          <w:sz w:val="26"/>
          <w:szCs w:val="26"/>
        </w:rPr>
        <w:t>11.11.2022  №</w:t>
      </w:r>
      <w:proofErr w:type="gramEnd"/>
      <w:r>
        <w:rPr>
          <w:sz w:val="26"/>
          <w:szCs w:val="26"/>
        </w:rPr>
        <w:t>33 б</w:t>
      </w:r>
      <w:r w:rsidR="0010662E">
        <w:rPr>
          <w:sz w:val="26"/>
          <w:szCs w:val="26"/>
        </w:rPr>
        <w:t xml:space="preserve"> </w:t>
      </w:r>
    </w:p>
    <w:p w:rsidR="0068672F" w:rsidRPr="0068672F" w:rsidRDefault="00AC40EA" w:rsidP="0068672F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«</w:t>
      </w:r>
      <w:r w:rsidR="0068672F" w:rsidRPr="0068672F">
        <w:rPr>
          <w:sz w:val="26"/>
          <w:szCs w:val="26"/>
          <w:lang w:eastAsia="en-US"/>
        </w:rPr>
        <w:t xml:space="preserve">Об утверждении муниципальной программы «Осуществление мероприятий, </w:t>
      </w:r>
      <w:proofErr w:type="gramStart"/>
      <w:r w:rsidR="0068672F" w:rsidRPr="0068672F">
        <w:rPr>
          <w:sz w:val="26"/>
          <w:szCs w:val="26"/>
          <w:lang w:eastAsia="en-US"/>
        </w:rPr>
        <w:t>связанных  с</w:t>
      </w:r>
      <w:proofErr w:type="gramEnd"/>
      <w:r w:rsidR="0068672F" w:rsidRPr="0068672F">
        <w:rPr>
          <w:sz w:val="26"/>
          <w:szCs w:val="26"/>
          <w:lang w:eastAsia="en-US"/>
        </w:rPr>
        <w:t xml:space="preserve"> выполнением работ по внесению изменений в документы территориального планирования, градостроительного зонирования, с разработкой землеустроительной документации по описанию границ населенных пунктов и территориальных зон сельского </w:t>
      </w:r>
      <w:r w:rsidR="0068672F">
        <w:rPr>
          <w:sz w:val="26"/>
          <w:szCs w:val="26"/>
          <w:lang w:eastAsia="en-US"/>
        </w:rPr>
        <w:t>поселения  «Деревня  Плоское</w:t>
      </w:r>
      <w:r w:rsidR="0068672F" w:rsidRPr="0068672F">
        <w:rPr>
          <w:sz w:val="26"/>
          <w:szCs w:val="26"/>
          <w:lang w:eastAsia="en-US"/>
        </w:rPr>
        <w:t>» на 2022-2024 годы»</w:t>
      </w:r>
      <w:r w:rsidR="0068672F" w:rsidRPr="0068672F">
        <w:rPr>
          <w:sz w:val="26"/>
          <w:szCs w:val="26"/>
        </w:rPr>
        <w:t>» следующего содержания:</w:t>
      </w:r>
    </w:p>
    <w:p w:rsidR="0068672F" w:rsidRPr="0068672F" w:rsidRDefault="0068672F" w:rsidP="0068672F">
      <w:pPr>
        <w:jc w:val="both"/>
        <w:rPr>
          <w:b/>
          <w:sz w:val="26"/>
          <w:szCs w:val="26"/>
        </w:rPr>
      </w:pPr>
      <w:r w:rsidRPr="0068672F">
        <w:rPr>
          <w:sz w:val="26"/>
          <w:szCs w:val="26"/>
        </w:rPr>
        <w:lastRenderedPageBreak/>
        <w:t>«Решением Сельской Думы от</w:t>
      </w:r>
      <w:r w:rsidR="0010662E" w:rsidRPr="0010662E">
        <w:rPr>
          <w:sz w:val="26"/>
          <w:szCs w:val="26"/>
        </w:rPr>
        <w:t xml:space="preserve"> 04.09.2023 № 110</w:t>
      </w:r>
      <w:r w:rsidRPr="0068672F">
        <w:rPr>
          <w:sz w:val="26"/>
          <w:szCs w:val="26"/>
        </w:rPr>
        <w:t xml:space="preserve"> «О принятии сельским поселением от муниципального района «Юхновский район» осуществление части полномочий по решению вопросов местного значен</w:t>
      </w:r>
      <w:r>
        <w:rPr>
          <w:sz w:val="26"/>
          <w:szCs w:val="26"/>
        </w:rPr>
        <w:t>ия муниципального района на 2024</w:t>
      </w:r>
      <w:r w:rsidRPr="0068672F">
        <w:rPr>
          <w:sz w:val="26"/>
          <w:szCs w:val="26"/>
        </w:rPr>
        <w:t xml:space="preserve"> год», Соглашением между администрацией МР «Юхновский район» и администрацией сельског</w:t>
      </w:r>
      <w:r>
        <w:rPr>
          <w:sz w:val="26"/>
          <w:szCs w:val="26"/>
        </w:rPr>
        <w:t>о поселения «Деревня Плоское</w:t>
      </w:r>
      <w:r w:rsidRPr="0068672F">
        <w:rPr>
          <w:sz w:val="26"/>
          <w:szCs w:val="26"/>
        </w:rPr>
        <w:t>» о передаче (принятии) части полномочий по решению вопросов местног</w:t>
      </w:r>
      <w:r>
        <w:rPr>
          <w:sz w:val="26"/>
          <w:szCs w:val="26"/>
        </w:rPr>
        <w:t>о значения на 2024</w:t>
      </w:r>
      <w:r w:rsidRPr="0068672F">
        <w:rPr>
          <w:sz w:val="26"/>
          <w:szCs w:val="26"/>
        </w:rPr>
        <w:t xml:space="preserve"> год».</w:t>
      </w:r>
    </w:p>
    <w:p w:rsidR="0068672F" w:rsidRDefault="0068672F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</w:p>
    <w:p w:rsidR="007D1273" w:rsidRPr="0010662E" w:rsidRDefault="007D1273" w:rsidP="0010662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0662E">
        <w:rPr>
          <w:bCs/>
          <w:sz w:val="26"/>
          <w:szCs w:val="26"/>
        </w:rPr>
        <w:t xml:space="preserve">3.  </w:t>
      </w:r>
      <w:r w:rsidRPr="0010662E">
        <w:rPr>
          <w:sz w:val="26"/>
          <w:szCs w:val="26"/>
        </w:rPr>
        <w:t xml:space="preserve">Настоящее постановление вступает в силу со дня его обнародования на информационном стенде в помещении </w:t>
      </w:r>
      <w:proofErr w:type="gramStart"/>
      <w:r w:rsidRPr="0010662E">
        <w:rPr>
          <w:sz w:val="26"/>
          <w:szCs w:val="26"/>
        </w:rPr>
        <w:t>администрации  муниципального</w:t>
      </w:r>
      <w:proofErr w:type="gramEnd"/>
      <w:r w:rsidRPr="0010662E">
        <w:rPr>
          <w:sz w:val="26"/>
          <w:szCs w:val="26"/>
        </w:rPr>
        <w:t xml:space="preserve"> образования сельское поселение «Деревня Плоское» и подлежит размещению на официальном сайте администрации муниципального образования сельское поселение «Деревня Плоское» в сети Интернет.</w:t>
      </w:r>
    </w:p>
    <w:p w:rsidR="007D1273" w:rsidRPr="0010662E" w:rsidRDefault="007D1273" w:rsidP="0010662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0662E">
        <w:rPr>
          <w:bCs/>
          <w:sz w:val="26"/>
          <w:szCs w:val="26"/>
        </w:rPr>
        <w:t>4.  Контроль за исполнением настоящего постановления оставляю за собой.</w:t>
      </w:r>
    </w:p>
    <w:p w:rsidR="007D1273" w:rsidRDefault="007D1273" w:rsidP="007D1273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Cs/>
          <w:sz w:val="22"/>
          <w:szCs w:val="22"/>
        </w:rPr>
      </w:pPr>
    </w:p>
    <w:p w:rsidR="0010662E" w:rsidRDefault="0010662E" w:rsidP="007D1273">
      <w:pPr>
        <w:pStyle w:val="2"/>
        <w:rPr>
          <w:rFonts w:ascii="Arial" w:hAnsi="Arial" w:cs="Arial"/>
          <w:sz w:val="22"/>
          <w:szCs w:val="22"/>
        </w:rPr>
      </w:pPr>
    </w:p>
    <w:p w:rsidR="0010662E" w:rsidRDefault="0010662E" w:rsidP="007D1273">
      <w:pPr>
        <w:pStyle w:val="2"/>
        <w:rPr>
          <w:rFonts w:ascii="Arial" w:hAnsi="Arial" w:cs="Arial"/>
          <w:sz w:val="22"/>
          <w:szCs w:val="22"/>
        </w:rPr>
      </w:pPr>
    </w:p>
    <w:p w:rsidR="0010662E" w:rsidRDefault="0010662E" w:rsidP="007D1273">
      <w:pPr>
        <w:pStyle w:val="2"/>
        <w:rPr>
          <w:rFonts w:ascii="Arial" w:hAnsi="Arial" w:cs="Arial"/>
          <w:sz w:val="22"/>
          <w:szCs w:val="22"/>
        </w:rPr>
      </w:pPr>
    </w:p>
    <w:p w:rsidR="007D1273" w:rsidRPr="0010662E" w:rsidRDefault="007D1273" w:rsidP="007D1273">
      <w:pPr>
        <w:pStyle w:val="2"/>
        <w:rPr>
          <w:szCs w:val="26"/>
        </w:rPr>
      </w:pPr>
      <w:r w:rsidRPr="0010662E">
        <w:rPr>
          <w:szCs w:val="26"/>
        </w:rPr>
        <w:t>Глава администрации</w:t>
      </w:r>
    </w:p>
    <w:p w:rsidR="007D1273" w:rsidRPr="0010662E" w:rsidRDefault="007D1273" w:rsidP="007D1273">
      <w:pPr>
        <w:pStyle w:val="2"/>
        <w:rPr>
          <w:szCs w:val="26"/>
        </w:rPr>
      </w:pPr>
      <w:r w:rsidRPr="0010662E">
        <w:rPr>
          <w:szCs w:val="26"/>
        </w:rPr>
        <w:t>МО сельское поселение</w:t>
      </w:r>
    </w:p>
    <w:p w:rsidR="007D1273" w:rsidRPr="0010662E" w:rsidRDefault="007D1273" w:rsidP="007D1273">
      <w:pPr>
        <w:pStyle w:val="2"/>
        <w:rPr>
          <w:szCs w:val="26"/>
        </w:rPr>
      </w:pPr>
      <w:r w:rsidRPr="0010662E">
        <w:rPr>
          <w:szCs w:val="26"/>
        </w:rPr>
        <w:t xml:space="preserve">«Деревня </w:t>
      </w:r>
      <w:proofErr w:type="gramStart"/>
      <w:r w:rsidRPr="0010662E">
        <w:rPr>
          <w:szCs w:val="26"/>
        </w:rPr>
        <w:t xml:space="preserve">Плоское»   </w:t>
      </w:r>
      <w:proofErr w:type="gramEnd"/>
      <w:r w:rsidRPr="0010662E">
        <w:rPr>
          <w:szCs w:val="26"/>
        </w:rPr>
        <w:t xml:space="preserve">                            </w:t>
      </w:r>
      <w:r w:rsidR="0010662E">
        <w:rPr>
          <w:szCs w:val="26"/>
        </w:rPr>
        <w:t xml:space="preserve">                             </w:t>
      </w:r>
      <w:r w:rsidR="00EE2F60" w:rsidRPr="0010662E">
        <w:rPr>
          <w:szCs w:val="26"/>
        </w:rPr>
        <w:t xml:space="preserve">  </w:t>
      </w:r>
      <w:proofErr w:type="spellStart"/>
      <w:r w:rsidR="0010662E" w:rsidRPr="0010662E">
        <w:rPr>
          <w:szCs w:val="26"/>
        </w:rPr>
        <w:t>Н.Н.Джулманова</w:t>
      </w:r>
      <w:proofErr w:type="spellEnd"/>
    </w:p>
    <w:p w:rsidR="0010662E" w:rsidRPr="0010662E" w:rsidRDefault="0068672F" w:rsidP="0010662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72F">
        <w:rPr>
          <w:bCs/>
          <w:sz w:val="26"/>
          <w:szCs w:val="26"/>
        </w:rPr>
        <w:t xml:space="preserve">     </w:t>
      </w:r>
    </w:p>
    <w:p w:rsidR="0068672F" w:rsidRDefault="0068672F" w:rsidP="006867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662E" w:rsidRPr="0068672F" w:rsidRDefault="0010662E" w:rsidP="006867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672F" w:rsidRPr="0068672F" w:rsidRDefault="0068672F" w:rsidP="0068672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1273" w:rsidRDefault="007D1273" w:rsidP="007D1273"/>
    <w:p w:rsidR="007D1273" w:rsidRDefault="007D1273" w:rsidP="007D1273"/>
    <w:p w:rsidR="007D1273" w:rsidRDefault="007D1273" w:rsidP="007D1273"/>
    <w:p w:rsidR="007D1273" w:rsidRDefault="007D1273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10662E" w:rsidRDefault="0010662E" w:rsidP="007D1273"/>
    <w:p w:rsidR="007D1273" w:rsidRPr="00F04669" w:rsidRDefault="00F03CEB" w:rsidP="00F03CEB">
      <w:pPr>
        <w:rPr>
          <w:rFonts w:ascii="Arial" w:hAnsi="Arial" w:cs="Arial"/>
          <w:b/>
          <w:color w:val="000000"/>
        </w:rPr>
      </w:pPr>
      <w:r>
        <w:t xml:space="preserve">                                                                                                                                         </w:t>
      </w:r>
      <w:r w:rsidR="007D1273" w:rsidRPr="00F04669">
        <w:rPr>
          <w:rFonts w:ascii="Arial" w:hAnsi="Arial" w:cs="Arial"/>
          <w:b/>
          <w:color w:val="000000"/>
        </w:rPr>
        <w:t xml:space="preserve">Приложение № 1                                               </w:t>
      </w:r>
    </w:p>
    <w:p w:rsidR="007D1273" w:rsidRPr="00F04669" w:rsidRDefault="007D1273" w:rsidP="00366B1B">
      <w:pPr>
        <w:jc w:val="right"/>
        <w:rPr>
          <w:rFonts w:ascii="Arial" w:hAnsi="Arial" w:cs="Arial"/>
          <w:b/>
          <w:color w:val="000000"/>
        </w:rPr>
      </w:pPr>
      <w:r w:rsidRPr="00F04669">
        <w:rPr>
          <w:rFonts w:ascii="Arial" w:hAnsi="Arial" w:cs="Arial"/>
          <w:color w:val="000000"/>
        </w:rPr>
        <w:t xml:space="preserve">    </w:t>
      </w:r>
      <w:r w:rsidRPr="00F04669">
        <w:rPr>
          <w:rFonts w:ascii="Arial" w:hAnsi="Arial" w:cs="Arial"/>
          <w:b/>
          <w:color w:val="000000"/>
        </w:rPr>
        <w:t xml:space="preserve">к Постановлению администрации </w:t>
      </w:r>
    </w:p>
    <w:p w:rsidR="007D1273" w:rsidRPr="00F04669" w:rsidRDefault="007D1273" w:rsidP="00366B1B">
      <w:pPr>
        <w:spacing w:line="276" w:lineRule="atLeast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МО СП «Деревня Плоское</w:t>
      </w:r>
      <w:r w:rsidRPr="00F04669">
        <w:rPr>
          <w:rFonts w:ascii="Arial" w:hAnsi="Arial" w:cs="Arial"/>
          <w:b/>
          <w:color w:val="000000"/>
        </w:rPr>
        <w:t>»</w:t>
      </w:r>
    </w:p>
    <w:p w:rsidR="007D1273" w:rsidRPr="00F04669" w:rsidRDefault="007D1273" w:rsidP="00366B1B">
      <w:pPr>
        <w:spacing w:line="276" w:lineRule="atLeast"/>
        <w:jc w:val="right"/>
        <w:rPr>
          <w:rFonts w:ascii="Arial" w:hAnsi="Arial" w:cs="Arial"/>
          <w:b/>
        </w:rPr>
      </w:pPr>
      <w:r w:rsidRPr="00F04669">
        <w:rPr>
          <w:rFonts w:ascii="Arial" w:hAnsi="Arial" w:cs="Arial"/>
          <w:b/>
        </w:rPr>
        <w:t xml:space="preserve">от </w:t>
      </w:r>
      <w:r w:rsidR="0010662E">
        <w:rPr>
          <w:rFonts w:ascii="Arial" w:hAnsi="Arial" w:cs="Arial"/>
          <w:b/>
        </w:rPr>
        <w:t xml:space="preserve">25.01.2024 </w:t>
      </w:r>
      <w:proofErr w:type="gramStart"/>
      <w:r w:rsidR="0010662E">
        <w:rPr>
          <w:rFonts w:ascii="Arial" w:hAnsi="Arial" w:cs="Arial"/>
          <w:b/>
        </w:rPr>
        <w:t>года  №</w:t>
      </w:r>
      <w:proofErr w:type="gramEnd"/>
      <w:r w:rsidR="0010662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:rsidR="007D1273" w:rsidRPr="00F04669" w:rsidRDefault="007D1273" w:rsidP="00366B1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4669">
        <w:rPr>
          <w:rFonts w:ascii="Arial" w:hAnsi="Arial" w:cs="Arial"/>
          <w:b/>
          <w:bCs/>
          <w:color w:val="000000"/>
          <w:sz w:val="28"/>
          <w:szCs w:val="28"/>
        </w:rPr>
        <w:t>МУНИЦИПАЛЬНАЯ ПРОГРАММА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 xml:space="preserve"> ОСУЩЕСТВЛЕНИЕ МЕРОПРИЯТИЙ, СВЯЗАННЫХ </w:t>
      </w:r>
    </w:p>
    <w:p w:rsidR="007D1273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 xml:space="preserve">С </w:t>
      </w:r>
      <w:r>
        <w:rPr>
          <w:rFonts w:ascii="Arial" w:hAnsi="Arial" w:cs="Arial"/>
          <w:b/>
          <w:bCs/>
          <w:sz w:val="24"/>
          <w:szCs w:val="24"/>
        </w:rPr>
        <w:t>ВЫПОЛНЕНИЕМ КАДАСТРОВЫХ РАБОТ ПО ВНЕСЕНИЮ ИЗМЕНЕНИЙ В ДОКУМЕНТЫ ТЕРРИТОРИАЛЬНОГО ПЛАНИРОВАНИЯ И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ГРАДОСТРОИТЕЛЬНОГО ЗОНИРОВАНИЯ</w:t>
      </w:r>
      <w:r w:rsidRPr="005A4E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4669">
        <w:rPr>
          <w:rFonts w:ascii="Arial" w:hAnsi="Arial" w:cs="Arial"/>
          <w:b/>
          <w:bCs/>
          <w:sz w:val="24"/>
          <w:szCs w:val="24"/>
        </w:rPr>
        <w:t>МУНИЦИПАЛЬНОГО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4669">
        <w:rPr>
          <w:rFonts w:ascii="Arial" w:hAnsi="Arial" w:cs="Arial"/>
          <w:b/>
          <w:bCs/>
          <w:sz w:val="24"/>
          <w:szCs w:val="24"/>
        </w:rPr>
        <w:t>ОБРАЗОВАНИЯ СЕ</w:t>
      </w:r>
      <w:r>
        <w:rPr>
          <w:rFonts w:ascii="Arial" w:hAnsi="Arial" w:cs="Arial"/>
          <w:b/>
          <w:bCs/>
          <w:sz w:val="24"/>
          <w:szCs w:val="24"/>
        </w:rPr>
        <w:t>ЛЬСКОЕ ПОСЕЛЕНИЕ «ДЕРЕВНЯ Плоское</w:t>
      </w:r>
      <w:r w:rsidRPr="00F04669">
        <w:rPr>
          <w:rFonts w:ascii="Arial" w:hAnsi="Arial" w:cs="Arial"/>
          <w:b/>
          <w:bCs/>
          <w:sz w:val="24"/>
          <w:szCs w:val="24"/>
        </w:rPr>
        <w:t>»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 2023 – 2025</w:t>
      </w:r>
      <w:r w:rsidRPr="00F04669">
        <w:rPr>
          <w:rFonts w:ascii="Arial" w:hAnsi="Arial" w:cs="Arial"/>
          <w:b/>
          <w:bCs/>
          <w:sz w:val="24"/>
          <w:szCs w:val="24"/>
        </w:rPr>
        <w:t xml:space="preserve"> ГОДЫ</w:t>
      </w:r>
    </w:p>
    <w:p w:rsidR="007D1273" w:rsidRPr="00F04669" w:rsidRDefault="007D1273" w:rsidP="007D127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AD5099" w:rsidRDefault="00AD5099" w:rsidP="004F3090">
      <w:pPr>
        <w:rPr>
          <w:rFonts w:ascii="Arial" w:hAnsi="Arial" w:cs="Arial"/>
          <w:color w:val="000000"/>
          <w:sz w:val="22"/>
          <w:szCs w:val="22"/>
        </w:rPr>
      </w:pPr>
    </w:p>
    <w:p w:rsidR="00AD5099" w:rsidRDefault="00AD5099" w:rsidP="004F3090">
      <w:pPr>
        <w:rPr>
          <w:rFonts w:ascii="Arial" w:hAnsi="Arial" w:cs="Arial"/>
          <w:color w:val="000000"/>
          <w:sz w:val="22"/>
          <w:szCs w:val="22"/>
        </w:rPr>
      </w:pPr>
    </w:p>
    <w:p w:rsidR="00AD5099" w:rsidRDefault="00AD5099" w:rsidP="004F3090">
      <w:pPr>
        <w:rPr>
          <w:rFonts w:ascii="Arial" w:hAnsi="Arial" w:cs="Arial"/>
          <w:color w:val="000000"/>
          <w:sz w:val="22"/>
          <w:szCs w:val="22"/>
        </w:rPr>
      </w:pPr>
    </w:p>
    <w:p w:rsidR="00AD5099" w:rsidRDefault="00AD5099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AD5099" w:rsidP="004F309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8678C5" w:rsidRDefault="008678C5" w:rsidP="004F3090">
      <w:pPr>
        <w:rPr>
          <w:rFonts w:ascii="Arial" w:hAnsi="Arial" w:cs="Arial"/>
          <w:color w:val="000000"/>
          <w:sz w:val="22"/>
          <w:szCs w:val="22"/>
        </w:rPr>
      </w:pPr>
    </w:p>
    <w:p w:rsidR="007D1273" w:rsidRDefault="008678C5" w:rsidP="004F3090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  <w:bookmarkStart w:id="0" w:name="_GoBack"/>
      <w:bookmarkEnd w:id="0"/>
      <w:r w:rsidR="00AD5099">
        <w:rPr>
          <w:rFonts w:ascii="Arial" w:hAnsi="Arial" w:cs="Arial"/>
          <w:color w:val="000000"/>
          <w:sz w:val="22"/>
          <w:szCs w:val="22"/>
        </w:rPr>
        <w:t xml:space="preserve"> </w:t>
      </w:r>
      <w:r w:rsidR="0010662E">
        <w:rPr>
          <w:rFonts w:ascii="Arial" w:hAnsi="Arial" w:cs="Arial"/>
          <w:b/>
          <w:color w:val="000000"/>
          <w:sz w:val="24"/>
          <w:szCs w:val="24"/>
        </w:rPr>
        <w:t>2024</w:t>
      </w:r>
      <w:r w:rsidR="007D1273" w:rsidRPr="005A4E1F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</w:p>
    <w:p w:rsidR="007D1273" w:rsidRDefault="007D1273" w:rsidP="007D127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D1273" w:rsidRPr="005A4E1F" w:rsidRDefault="007D1273" w:rsidP="007D127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D1273" w:rsidRDefault="007D1273" w:rsidP="007D127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D1273" w:rsidRPr="005A4E1F" w:rsidRDefault="007D1273" w:rsidP="007D1273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A4E1F">
        <w:rPr>
          <w:rFonts w:ascii="Arial" w:hAnsi="Arial" w:cs="Arial"/>
          <w:b/>
          <w:bCs/>
          <w:color w:val="000000"/>
          <w:sz w:val="24"/>
          <w:szCs w:val="24"/>
        </w:rPr>
        <w:t>ПАСПОРТ</w:t>
      </w:r>
    </w:p>
    <w:p w:rsidR="007D1273" w:rsidRPr="00F04669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Муниципальной программы</w:t>
      </w:r>
      <w:r w:rsidRPr="00F046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«Осуществление мероприятий, связанных</w:t>
      </w:r>
    </w:p>
    <w:p w:rsidR="007D1273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 xml:space="preserve">с </w:t>
      </w:r>
      <w:r>
        <w:rPr>
          <w:rFonts w:ascii="Arial" w:hAnsi="Arial" w:cs="Arial"/>
          <w:b/>
          <w:sz w:val="22"/>
          <w:szCs w:val="22"/>
        </w:rPr>
        <w:t>выполнением кадастровых работ по внесению изменений в документы</w:t>
      </w:r>
    </w:p>
    <w:p w:rsidR="007D1273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территориального планирования и градостроительного зонирования</w:t>
      </w:r>
    </w:p>
    <w:p w:rsidR="007D1273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муниципального образования сельское поселение «Дере</w:t>
      </w:r>
      <w:r>
        <w:rPr>
          <w:rFonts w:ascii="Arial" w:hAnsi="Arial" w:cs="Arial"/>
          <w:b/>
          <w:bCs/>
          <w:color w:val="000000"/>
          <w:sz w:val="22"/>
          <w:szCs w:val="22"/>
        </w:rPr>
        <w:t>вня Плоское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7D1273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на 2023 – 2025</w:t>
      </w:r>
      <w:r w:rsidRPr="00F04669">
        <w:rPr>
          <w:rFonts w:ascii="Arial" w:hAnsi="Arial" w:cs="Arial"/>
          <w:b/>
          <w:bCs/>
          <w:color w:val="000000"/>
          <w:sz w:val="22"/>
          <w:szCs w:val="22"/>
        </w:rPr>
        <w:t xml:space="preserve"> годы</w:t>
      </w:r>
    </w:p>
    <w:p w:rsidR="007D1273" w:rsidRPr="00F04669" w:rsidRDefault="007D1273" w:rsidP="007D1273">
      <w:pPr>
        <w:spacing w:before="100" w:beforeAutospacing="1" w:after="100" w:afterAutospacing="1" w:line="240" w:lineRule="atLeast"/>
        <w:contextualSpacing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5491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8012"/>
      </w:tblGrid>
      <w:tr w:rsidR="007D1273" w:rsidRPr="00F04669" w:rsidTr="002F52C2">
        <w:trPr>
          <w:trHeight w:val="1841"/>
        </w:trPr>
        <w:tc>
          <w:tcPr>
            <w:tcW w:w="10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Основание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разработки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Градостроительный Кодекс Российской Федерации;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Федеральный закон от 06.10.2003 года № 131-ФЗ «Об общих принципах 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организации местного самоуправления в Российской Федерации»;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Генера</w:t>
            </w:r>
            <w:r>
              <w:rPr>
                <w:rFonts w:ascii="Arial" w:hAnsi="Arial" w:cs="Arial"/>
                <w:sz w:val="22"/>
                <w:szCs w:val="22"/>
              </w:rPr>
              <w:t>льный план МО СП «Деревня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»;</w:t>
            </w:r>
          </w:p>
          <w:p w:rsidR="007D1273" w:rsidRPr="00F04669" w:rsidRDefault="007D1273" w:rsidP="002F52C2">
            <w:pPr>
              <w:ind w:left="20" w:right="16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Правила землепользования и застройки (да</w:t>
            </w:r>
            <w:r>
              <w:rPr>
                <w:rFonts w:ascii="Arial" w:hAnsi="Arial" w:cs="Arial"/>
                <w:sz w:val="22"/>
                <w:szCs w:val="22"/>
              </w:rPr>
              <w:t>лее - ПЗЗ) МО СП «Деревня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rPr>
          <w:trHeight w:val="1800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Наименование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заказчика 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разработчика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программы, их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Администрация муниципального образования сельское поселение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», </w:t>
            </w:r>
          </w:p>
          <w:p w:rsidR="007D1273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Калужская область,</w:t>
            </w:r>
            <w:r>
              <w:rPr>
                <w:rFonts w:ascii="Arial" w:hAnsi="Arial" w:cs="Arial"/>
                <w:sz w:val="22"/>
                <w:szCs w:val="22"/>
              </w:rPr>
              <w:t xml:space="preserve"> Юхновский район, деревня Плоское, улица Калужская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дом 2</w:t>
            </w:r>
            <w:r w:rsidRPr="00F046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D1273" w:rsidRPr="00F04669" w:rsidTr="002F52C2">
        <w:trPr>
          <w:trHeight w:val="1290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исполнитель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Администрация муниципального образования сельское поселение </w:t>
            </w:r>
          </w:p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rPr>
          <w:trHeight w:val="2768"/>
        </w:trPr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Цель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1) Создание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2) Создание условий для планировки территорий муниципальных образований;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3)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4) Создание условий для привлечения инвестиций, в том числе путем 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предоставления возможности выбора наиболее эффективных видов </w:t>
            </w:r>
          </w:p>
          <w:p w:rsidR="007D1273" w:rsidRPr="00F04669" w:rsidRDefault="007D1273" w:rsidP="002F52C2">
            <w:pPr>
              <w:autoSpaceDE w:val="0"/>
              <w:autoSpaceDN w:val="0"/>
              <w:adjustRightInd w:val="0"/>
              <w:ind w:left="20" w:right="16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разрешенного использования земельных участков и объектов капитального строительства.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Задачи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1) Ведение градостроительной деятельности на территории муниципального района в соответствии с основными принципами градостроительного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2) Создание условий для привлечения инвестиций и активизации строительства;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3) Формирования экологически безопасной, благоприятной среды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жизнедеятельности;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4) Обеспечение комплексного и эффективного развития социальной, </w:t>
            </w:r>
          </w:p>
          <w:p w:rsidR="007D1273" w:rsidRPr="00F04669" w:rsidRDefault="007D1273" w:rsidP="002F52C2">
            <w:pPr>
              <w:pStyle w:val="ConsPlusCell"/>
              <w:ind w:left="20" w:righ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производственной и инженерно-транспортной инфраструктуры;</w:t>
            </w:r>
          </w:p>
          <w:p w:rsidR="007D1273" w:rsidRPr="00F04669" w:rsidRDefault="007D1273" w:rsidP="002F52C2">
            <w:pPr>
              <w:ind w:left="20" w:right="162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Целевые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показатели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ind w:left="20" w:right="16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Внесение изменений в Генеральный план и Правила землепользования и застройки </w:t>
            </w:r>
            <w:r w:rsidRPr="00F04669">
              <w:rPr>
                <w:rFonts w:ascii="Arial" w:hAnsi="Arial" w:cs="Arial"/>
                <w:sz w:val="22"/>
                <w:szCs w:val="22"/>
              </w:rPr>
              <w:t>муниципального образования сельское поселение</w:t>
            </w:r>
          </w:p>
          <w:p w:rsidR="007D1273" w:rsidRPr="00F04669" w:rsidRDefault="007D1273" w:rsidP="002F52C2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lastRenderedPageBreak/>
              <w:t>«Дерев</w:t>
            </w:r>
            <w:r>
              <w:rPr>
                <w:rFonts w:ascii="Arial" w:hAnsi="Arial" w:cs="Arial"/>
                <w:sz w:val="22"/>
                <w:szCs w:val="22"/>
              </w:rPr>
              <w:t>ня Плоское</w:t>
            </w:r>
            <w:r w:rsidRPr="00F04669">
              <w:rPr>
                <w:rFonts w:ascii="Arial" w:hAnsi="Arial" w:cs="Arial"/>
                <w:sz w:val="22"/>
                <w:szCs w:val="22"/>
              </w:rPr>
              <w:t>».</w:t>
            </w: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Срок реализации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программы: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ind w:right="16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Срок 2023 – 2025</w:t>
            </w:r>
            <w:r w:rsidRPr="00F04669">
              <w:rPr>
                <w:rFonts w:ascii="Arial" w:hAnsi="Arial" w:cs="Arial"/>
                <w:sz w:val="22"/>
                <w:szCs w:val="22"/>
              </w:rPr>
              <w:t xml:space="preserve"> годы.</w:t>
            </w:r>
          </w:p>
          <w:p w:rsidR="007D1273" w:rsidRPr="00F04669" w:rsidRDefault="007D1273" w:rsidP="002F52C2">
            <w:pPr>
              <w:ind w:left="161" w:right="1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Объемы и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источники 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финансирования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Муниципальной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tbl>
            <w:tblPr>
              <w:tblW w:w="8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27"/>
              <w:gridCol w:w="1448"/>
              <w:gridCol w:w="1320"/>
              <w:gridCol w:w="948"/>
              <w:gridCol w:w="1168"/>
              <w:gridCol w:w="1284"/>
            </w:tblGrid>
            <w:tr w:rsidR="007D1273" w:rsidRPr="00F04669" w:rsidTr="00243AD1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Объемы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финансирования программы за счет всех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 xml:space="preserve">источников </w:t>
                  </w:r>
                </w:p>
                <w:p w:rsidR="007D1273" w:rsidRPr="003F5A45" w:rsidRDefault="007D1273" w:rsidP="002F52C2">
                  <w:pPr>
                    <w:pStyle w:val="11"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F5A45">
                    <w:rPr>
                      <w:rFonts w:ascii="Arial" w:hAnsi="Arial" w:cs="Arial"/>
                      <w:sz w:val="20"/>
                      <w:szCs w:val="20"/>
                    </w:rPr>
                    <w:t>финансирования</w:t>
                  </w:r>
                </w:p>
              </w:tc>
              <w:tc>
                <w:tcPr>
                  <w:tcW w:w="1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459D1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Наименованиепо</w:t>
                  </w:r>
                  <w:r w:rsidR="007D1273" w:rsidRPr="003F5A45">
                    <w:rPr>
                      <w:rFonts w:ascii="Arial" w:hAnsi="Arial" w:cs="Arial"/>
                    </w:rPr>
                    <w:t>казателя</w:t>
                  </w:r>
                  <w:proofErr w:type="spellEnd"/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Всего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( руб.)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 том числе по годам:</w:t>
                  </w:r>
                </w:p>
              </w:tc>
            </w:tr>
            <w:tr w:rsidR="007D1273" w:rsidRPr="00F04669" w:rsidTr="00243AD1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202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 xml:space="preserve">   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</w:tr>
            <w:tr w:rsidR="007D1273" w:rsidRPr="00F04669" w:rsidTr="00243AD1">
              <w:trPr>
                <w:trHeight w:val="90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Всего за счет всех источников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финансирования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243A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778 532,00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243A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272 325,56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9E74FF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506 206,44</w:t>
                  </w:r>
                </w:p>
              </w:tc>
            </w:tr>
            <w:tr w:rsidR="007D1273" w:rsidRPr="00F04669" w:rsidTr="00243AD1">
              <w:trPr>
                <w:trHeight w:val="1427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в том числе: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Средства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бюджета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муниципального образования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243A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293 657,00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243A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27 232,56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853515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266 424,44</w:t>
                  </w:r>
                </w:p>
              </w:tc>
            </w:tr>
            <w:tr w:rsidR="007D1273" w:rsidRPr="00F04669" w:rsidTr="00243AD1">
              <w:trPr>
                <w:trHeight w:val="982"/>
              </w:trPr>
              <w:tc>
                <w:tcPr>
                  <w:tcW w:w="19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F04669" w:rsidRDefault="007D1273" w:rsidP="007D1273">
                  <w:pPr>
                    <w:pStyle w:val="11"/>
                    <w:numPr>
                      <w:ilvl w:val="0"/>
                      <w:numId w:val="1"/>
                    </w:num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ind w:left="426" w:hanging="426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Средства</w:t>
                  </w:r>
                </w:p>
                <w:p w:rsidR="007D1273" w:rsidRPr="003F5A45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3F5A45">
                    <w:rPr>
                      <w:rFonts w:ascii="Arial" w:hAnsi="Arial" w:cs="Arial"/>
                    </w:rPr>
                    <w:t>областного</w:t>
                  </w:r>
                </w:p>
                <w:p w:rsidR="007D1273" w:rsidRPr="00F04669" w:rsidRDefault="007D1273" w:rsidP="002F52C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F5A45">
                    <w:rPr>
                      <w:rFonts w:ascii="Arial" w:hAnsi="Arial" w:cs="Arial"/>
                    </w:rPr>
                    <w:t>бюджета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243AD1" w:rsidP="002F52C2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484 875</w:t>
                  </w:r>
                  <w:r w:rsidR="007459D1">
                    <w:rPr>
                      <w:rFonts w:ascii="Arial" w:hAnsi="Arial" w:cs="Arial"/>
                      <w:sz w:val="18"/>
                      <w:szCs w:val="18"/>
                    </w:rPr>
                    <w:t>,00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Pr="009F0F7F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243A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245 093,00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1273" w:rsidRDefault="007D1273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7D1273" w:rsidRPr="009F0F7F" w:rsidRDefault="007459D1" w:rsidP="002F52C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239 782,00</w:t>
                  </w:r>
                </w:p>
              </w:tc>
            </w:tr>
          </w:tbl>
          <w:p w:rsidR="007D1273" w:rsidRPr="00F04669" w:rsidRDefault="007D1273" w:rsidP="002F52C2">
            <w:pPr>
              <w:ind w:left="161" w:right="16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1273" w:rsidRPr="00F04669" w:rsidTr="002F52C2">
        <w:tc>
          <w:tcPr>
            <w:tcW w:w="1094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Ожидаемые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результаты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реализации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bCs/>
                <w:sz w:val="22"/>
                <w:szCs w:val="22"/>
              </w:rPr>
              <w:t>Муниципальной</w:t>
            </w:r>
            <w:r w:rsidRPr="00F0466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1273" w:rsidRPr="00F04669" w:rsidRDefault="007D1273" w:rsidP="002F52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программы</w:t>
            </w:r>
          </w:p>
        </w:tc>
        <w:tc>
          <w:tcPr>
            <w:tcW w:w="3906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right="162" w:firstLine="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04669">
              <w:rPr>
                <w:rFonts w:ascii="Arial" w:hAnsi="Arial" w:cs="Arial"/>
                <w:bCs/>
                <w:sz w:val="22"/>
                <w:szCs w:val="22"/>
              </w:rPr>
      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2) Обеспечение условий для устойчивого развития территорий сельского поселения, сохранения окружающей среды и объектов культурного наследия;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4) Обеспечение условий для планировки территорий сельского поселения;</w:t>
            </w:r>
          </w:p>
          <w:p w:rsidR="007D1273" w:rsidRPr="00F04669" w:rsidRDefault="007D1273" w:rsidP="002F52C2">
            <w:pPr>
              <w:ind w:right="162" w:firstLine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5)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7D1273" w:rsidRPr="00F04669" w:rsidRDefault="007D1273" w:rsidP="007D1273">
      <w:pPr>
        <w:rPr>
          <w:rFonts w:ascii="Arial" w:hAnsi="Arial" w:cs="Arial"/>
          <w:b/>
          <w:sz w:val="22"/>
          <w:szCs w:val="22"/>
        </w:rPr>
      </w:pPr>
    </w:p>
    <w:p w:rsidR="007D1273" w:rsidRPr="00F04669" w:rsidRDefault="007D1273" w:rsidP="007D1273">
      <w:pPr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1. Общая характеристика сферы реализации Муниципальной программы</w:t>
      </w: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-  земли населенных пунктов;</w:t>
      </w:r>
    </w:p>
    <w:p w:rsidR="007D1273" w:rsidRPr="00F04669" w:rsidRDefault="007D1273" w:rsidP="007D1273">
      <w:pPr>
        <w:ind w:firstLine="567"/>
        <w:jc w:val="both"/>
        <w:rPr>
          <w:rFonts w:ascii="Arial" w:hAnsi="Arial" w:cs="Arial"/>
          <w:color w:val="333333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- земли промышленности</w:t>
      </w:r>
      <w:r w:rsidRPr="00F04669">
        <w:rPr>
          <w:rFonts w:ascii="Arial" w:hAnsi="Arial" w:cs="Arial"/>
          <w:color w:val="333333"/>
          <w:sz w:val="22"/>
          <w:szCs w:val="22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7D1273" w:rsidRPr="00F04669" w:rsidRDefault="007D1273" w:rsidP="007D1273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F04669">
        <w:rPr>
          <w:rFonts w:ascii="Arial" w:hAnsi="Arial" w:cs="Arial"/>
          <w:bCs/>
          <w:sz w:val="22"/>
          <w:szCs w:val="22"/>
        </w:rPr>
        <w:t xml:space="preserve">- земли особо </w:t>
      </w:r>
      <w:r w:rsidRPr="00F04669">
        <w:rPr>
          <w:rFonts w:ascii="Arial" w:hAnsi="Arial" w:cs="Arial"/>
          <w:bCs/>
          <w:color w:val="000000"/>
          <w:sz w:val="22"/>
          <w:szCs w:val="22"/>
        </w:rPr>
        <w:t xml:space="preserve">охраняемых </w:t>
      </w:r>
      <w:hyperlink r:id="rId8" w:history="1">
        <w:r w:rsidRPr="00F04669">
          <w:rPr>
            <w:rFonts w:ascii="Arial" w:hAnsi="Arial" w:cs="Arial"/>
            <w:bCs/>
            <w:color w:val="000000"/>
            <w:sz w:val="22"/>
            <w:szCs w:val="22"/>
          </w:rPr>
          <w:t>территорий и объектов</w:t>
        </w:r>
      </w:hyperlink>
      <w:r w:rsidRPr="00F04669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- земли сельскохозяйственного назначения, за исключением</w:t>
      </w:r>
    </w:p>
    <w:p w:rsidR="007D1273" w:rsidRPr="00F04669" w:rsidRDefault="007D1273" w:rsidP="007D1273">
      <w:pPr>
        <w:ind w:firstLine="567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  сельскохозяйственных угодий.</w:t>
      </w:r>
    </w:p>
    <w:p w:rsidR="007D1273" w:rsidRPr="00D97318" w:rsidRDefault="007D1273" w:rsidP="007D1273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D97318">
        <w:rPr>
          <w:rFonts w:ascii="Arial" w:hAnsi="Arial" w:cs="Arial"/>
          <w:b/>
          <w:i/>
          <w:sz w:val="22"/>
          <w:szCs w:val="22"/>
        </w:rPr>
        <w:t xml:space="preserve">Количество населенных пунктов на территории поселения – 8. </w:t>
      </w:r>
    </w:p>
    <w:p w:rsidR="007D1273" w:rsidRPr="00D97318" w:rsidRDefault="007D1273" w:rsidP="007D1273">
      <w:pPr>
        <w:ind w:firstLine="567"/>
        <w:jc w:val="both"/>
        <w:rPr>
          <w:rFonts w:ascii="Arial" w:hAnsi="Arial" w:cs="Arial"/>
          <w:b/>
          <w:i/>
          <w:sz w:val="22"/>
          <w:szCs w:val="22"/>
        </w:rPr>
      </w:pPr>
      <w:r w:rsidRPr="00D97318">
        <w:rPr>
          <w:rFonts w:ascii="Arial" w:hAnsi="Arial" w:cs="Arial"/>
          <w:b/>
          <w:i/>
          <w:sz w:val="22"/>
          <w:szCs w:val="22"/>
        </w:rPr>
        <w:t>Количество территориаль</w:t>
      </w:r>
      <w:r w:rsidR="000431B2">
        <w:rPr>
          <w:rFonts w:ascii="Arial" w:hAnsi="Arial" w:cs="Arial"/>
          <w:b/>
          <w:i/>
          <w:sz w:val="22"/>
          <w:szCs w:val="22"/>
        </w:rPr>
        <w:t>ных зон в сельском поселении – 8</w:t>
      </w:r>
      <w:r w:rsidRPr="00D97318">
        <w:rPr>
          <w:rFonts w:ascii="Arial" w:hAnsi="Arial" w:cs="Arial"/>
          <w:b/>
          <w:i/>
          <w:sz w:val="22"/>
          <w:szCs w:val="22"/>
        </w:rPr>
        <w:t>.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eastAsia="Times New Roman" w:hAnsi="Arial" w:cs="Arial"/>
          <w:b/>
          <w:sz w:val="22"/>
          <w:szCs w:val="22"/>
        </w:rPr>
        <w:t>2.</w:t>
      </w:r>
      <w:r w:rsidRPr="00F04669">
        <w:rPr>
          <w:rFonts w:ascii="Arial" w:hAnsi="Arial" w:cs="Arial"/>
          <w:b/>
          <w:sz w:val="22"/>
          <w:szCs w:val="22"/>
        </w:rPr>
        <w:t xml:space="preserve"> Цели, задачи и индикаторы достижения целей и решения задач программы, 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 xml:space="preserve">конечные результаты реализации </w:t>
      </w:r>
      <w:proofErr w:type="gramStart"/>
      <w:r w:rsidRPr="00F04669">
        <w:rPr>
          <w:rFonts w:ascii="Arial" w:hAnsi="Arial" w:cs="Arial"/>
          <w:b/>
          <w:sz w:val="22"/>
          <w:szCs w:val="22"/>
        </w:rPr>
        <w:t>программы,  сроки</w:t>
      </w:r>
      <w:proofErr w:type="gramEnd"/>
      <w:r w:rsidRPr="00F04669">
        <w:rPr>
          <w:rFonts w:ascii="Arial" w:hAnsi="Arial" w:cs="Arial"/>
          <w:b/>
          <w:sz w:val="22"/>
          <w:szCs w:val="22"/>
        </w:rPr>
        <w:t xml:space="preserve"> и этапы реализации </w:t>
      </w:r>
    </w:p>
    <w:p w:rsidR="007D1273" w:rsidRPr="00F04669" w:rsidRDefault="007D1273" w:rsidP="007D1273">
      <w:pPr>
        <w:pStyle w:val="11"/>
        <w:tabs>
          <w:tab w:val="left" w:pos="567"/>
        </w:tabs>
        <w:autoSpaceDE w:val="0"/>
        <w:autoSpaceDN w:val="0"/>
        <w:adjustRightInd w:val="0"/>
        <w:ind w:left="39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программы</w:t>
      </w:r>
    </w:p>
    <w:p w:rsidR="007D1273" w:rsidRPr="00F04669" w:rsidRDefault="007D1273" w:rsidP="007D1273">
      <w:pPr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В сфере реализации Муниципальной программы администрация МО СП «Дерев</w:t>
      </w:r>
      <w:r>
        <w:rPr>
          <w:rFonts w:ascii="Arial" w:hAnsi="Arial" w:cs="Arial"/>
          <w:sz w:val="22"/>
          <w:szCs w:val="22"/>
        </w:rPr>
        <w:t>ня Плоское</w:t>
      </w:r>
      <w:r w:rsidRPr="00F04669">
        <w:rPr>
          <w:rFonts w:ascii="Arial" w:hAnsi="Arial" w:cs="Arial"/>
          <w:sz w:val="22"/>
          <w:szCs w:val="22"/>
        </w:rPr>
        <w:t xml:space="preserve">» руководствуется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Генеральным планом и Правилами землепользования и застройки </w:t>
      </w:r>
      <w:r>
        <w:rPr>
          <w:rFonts w:ascii="Arial" w:hAnsi="Arial" w:cs="Arial"/>
          <w:sz w:val="22"/>
          <w:szCs w:val="22"/>
        </w:rPr>
        <w:t>МО СП «Деревня Плоское».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46042B"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  <w:u w:val="single"/>
        </w:rPr>
        <w:t xml:space="preserve">Цели Муниципальной программы: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1) 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7D1273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2) создания условий для планировки территорий муниципальных образований;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 xml:space="preserve"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7D1273" w:rsidRPr="00F04669" w:rsidRDefault="007D1273" w:rsidP="007D12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F04669">
        <w:rPr>
          <w:rFonts w:ascii="Arial" w:hAnsi="Arial" w:cs="Arial"/>
          <w:sz w:val="22"/>
          <w:szCs w:val="22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F04669">
        <w:rPr>
          <w:rFonts w:ascii="Arial" w:hAnsi="Arial" w:cs="Arial"/>
          <w:sz w:val="22"/>
          <w:szCs w:val="22"/>
          <w:u w:val="single"/>
        </w:rPr>
        <w:t>Задачи Муниципальной программы: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1)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2) создание условий для привлечения инвестиций и активизации строительства;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3) формирования экологически безопасной, благоприятной среды жизнедеятельности;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4) обеспечение комплексного и эффективного развития социальной, производственной и инженерно-транспортной инфраструктуры;</w:t>
      </w:r>
    </w:p>
    <w:p w:rsidR="007D1273" w:rsidRPr="00F04669" w:rsidRDefault="007D1273" w:rsidP="007D1273">
      <w:pPr>
        <w:pStyle w:val="ConsPlusCell"/>
        <w:ind w:left="113" w:right="57"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7D1273" w:rsidRDefault="007D1273" w:rsidP="007D1273">
      <w:pPr>
        <w:ind w:left="20" w:right="1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37774C">
        <w:rPr>
          <w:rFonts w:ascii="Arial" w:hAnsi="Arial" w:cs="Arial"/>
          <w:sz w:val="22"/>
          <w:szCs w:val="22"/>
          <w:u w:val="single"/>
        </w:rPr>
        <w:t>Целевые показатели Муниципальной программы</w:t>
      </w:r>
      <w:r w:rsidRPr="00F0466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Внесение изменений в Генеральный план и Правила землепользования и застройки </w:t>
      </w:r>
      <w:r w:rsidRPr="00F04669">
        <w:rPr>
          <w:rFonts w:ascii="Arial" w:hAnsi="Arial" w:cs="Arial"/>
          <w:sz w:val="22"/>
          <w:szCs w:val="22"/>
        </w:rPr>
        <w:t>муниципального образования сельское поселение</w:t>
      </w:r>
      <w:r>
        <w:rPr>
          <w:rFonts w:ascii="Arial" w:hAnsi="Arial" w:cs="Arial"/>
          <w:sz w:val="22"/>
          <w:szCs w:val="22"/>
        </w:rPr>
        <w:t xml:space="preserve"> </w:t>
      </w:r>
      <w:r w:rsidRPr="00F04669">
        <w:rPr>
          <w:rFonts w:ascii="Arial" w:hAnsi="Arial" w:cs="Arial"/>
          <w:sz w:val="22"/>
          <w:szCs w:val="22"/>
        </w:rPr>
        <w:t>«Дерев</w:t>
      </w:r>
      <w:r>
        <w:rPr>
          <w:rFonts w:ascii="Arial" w:hAnsi="Arial" w:cs="Arial"/>
          <w:sz w:val="22"/>
          <w:szCs w:val="22"/>
        </w:rPr>
        <w:t>ня Плоское</w:t>
      </w:r>
      <w:r w:rsidRPr="00F04669">
        <w:rPr>
          <w:rFonts w:ascii="Arial" w:hAnsi="Arial" w:cs="Arial"/>
          <w:sz w:val="22"/>
          <w:szCs w:val="22"/>
        </w:rPr>
        <w:t xml:space="preserve">». </w:t>
      </w:r>
    </w:p>
    <w:p w:rsidR="007D1273" w:rsidRPr="0037774C" w:rsidRDefault="007D1273" w:rsidP="007D1273">
      <w:pPr>
        <w:ind w:left="20" w:right="164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shd w:val="clear" w:color="auto" w:fill="FFFFFF"/>
        <w:ind w:firstLine="709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  <w:r w:rsidRPr="00F04669">
        <w:rPr>
          <w:rFonts w:ascii="Arial" w:hAnsi="Arial" w:cs="Arial"/>
          <w:b/>
          <w:color w:val="000000"/>
          <w:sz w:val="22"/>
          <w:szCs w:val="22"/>
        </w:rPr>
        <w:t>Резу</w:t>
      </w:r>
      <w:r>
        <w:rPr>
          <w:rFonts w:ascii="Arial" w:hAnsi="Arial" w:cs="Arial"/>
          <w:b/>
          <w:color w:val="000000"/>
          <w:sz w:val="22"/>
          <w:szCs w:val="22"/>
        </w:rPr>
        <w:t>льтатами Программы к 2025</w:t>
      </w:r>
      <w:r w:rsidRPr="00F04669">
        <w:rPr>
          <w:rFonts w:ascii="Arial" w:hAnsi="Arial" w:cs="Arial"/>
          <w:b/>
          <w:color w:val="000000"/>
          <w:sz w:val="22"/>
          <w:szCs w:val="22"/>
        </w:rPr>
        <w:t xml:space="preserve"> году должны стать:</w:t>
      </w:r>
    </w:p>
    <w:p w:rsidR="007D1273" w:rsidRPr="00F04669" w:rsidRDefault="007D1273" w:rsidP="007D1273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autoSpaceDE w:val="0"/>
        <w:autoSpaceDN w:val="0"/>
        <w:adjustRightInd w:val="0"/>
        <w:ind w:right="162" w:firstLine="20"/>
        <w:jc w:val="both"/>
        <w:rPr>
          <w:rFonts w:ascii="Arial" w:hAnsi="Arial" w:cs="Arial"/>
          <w:bCs/>
          <w:sz w:val="22"/>
          <w:szCs w:val="22"/>
        </w:rPr>
      </w:pPr>
      <w:r w:rsidRPr="00F04669">
        <w:rPr>
          <w:rFonts w:ascii="Arial" w:hAnsi="Arial" w:cs="Arial"/>
          <w:bCs/>
          <w:sz w:val="22"/>
          <w:szCs w:val="22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7D1273" w:rsidRPr="00F04669" w:rsidRDefault="007D1273" w:rsidP="007D1273">
      <w:pPr>
        <w:ind w:right="162" w:firstLine="20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2) 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7D1273" w:rsidRPr="00F04669" w:rsidRDefault="007D1273" w:rsidP="007D1273">
      <w:pPr>
        <w:ind w:right="162" w:firstLine="20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7D1273" w:rsidRPr="00F04669" w:rsidRDefault="007D1273" w:rsidP="007D1273">
      <w:pPr>
        <w:ind w:right="162" w:firstLine="20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4) Обеспечение условий для планировки территорий сельского поселения.</w:t>
      </w:r>
    </w:p>
    <w:p w:rsidR="007D1273" w:rsidRPr="00F04669" w:rsidRDefault="007D1273" w:rsidP="007D127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5) 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D1273" w:rsidRPr="00F04669" w:rsidRDefault="007D1273" w:rsidP="007D127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04669">
        <w:rPr>
          <w:rFonts w:ascii="Arial" w:hAnsi="Arial" w:cs="Arial"/>
          <w:sz w:val="22"/>
          <w:szCs w:val="22"/>
        </w:rPr>
        <w:t>Сроки р</w:t>
      </w:r>
      <w:r>
        <w:rPr>
          <w:rFonts w:ascii="Arial" w:hAnsi="Arial" w:cs="Arial"/>
          <w:sz w:val="22"/>
          <w:szCs w:val="22"/>
        </w:rPr>
        <w:t>еализации программы - 2023-2025</w:t>
      </w:r>
      <w:r w:rsidRPr="00F04669">
        <w:rPr>
          <w:rFonts w:ascii="Arial" w:hAnsi="Arial" w:cs="Arial"/>
          <w:sz w:val="22"/>
          <w:szCs w:val="22"/>
        </w:rPr>
        <w:t xml:space="preserve"> годы, в 3 </w:t>
      </w:r>
      <w:proofErr w:type="gramStart"/>
      <w:r w:rsidRPr="00F04669">
        <w:rPr>
          <w:rFonts w:ascii="Arial" w:hAnsi="Arial" w:cs="Arial"/>
          <w:sz w:val="22"/>
          <w:szCs w:val="22"/>
        </w:rPr>
        <w:t>этапа,  каждый</w:t>
      </w:r>
      <w:proofErr w:type="gramEnd"/>
      <w:r w:rsidRPr="00F04669">
        <w:rPr>
          <w:rFonts w:ascii="Arial" w:hAnsi="Arial" w:cs="Arial"/>
          <w:sz w:val="22"/>
          <w:szCs w:val="22"/>
        </w:rPr>
        <w:t xml:space="preserve"> этап равен одному финансовому году.</w:t>
      </w:r>
    </w:p>
    <w:p w:rsidR="007D1273" w:rsidRPr="00F04669" w:rsidRDefault="007D1273" w:rsidP="007D127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4A9" w:rsidRDefault="00C654A9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</w:p>
    <w:p w:rsidR="00C654A9" w:rsidRDefault="00C654A9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</w:p>
    <w:p w:rsidR="00C654A9" w:rsidRDefault="00C654A9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</w:p>
    <w:p w:rsidR="007D1273" w:rsidRDefault="007676D3" w:rsidP="007676D3">
      <w:p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</w:t>
      </w:r>
      <w:r w:rsidR="007D1273" w:rsidRPr="00F04669">
        <w:rPr>
          <w:rFonts w:ascii="Arial" w:hAnsi="Arial" w:cs="Arial"/>
          <w:b/>
          <w:sz w:val="22"/>
          <w:szCs w:val="22"/>
        </w:rPr>
        <w:t>3. Объем финансирования Муниципальной программы</w:t>
      </w:r>
    </w:p>
    <w:p w:rsidR="007D1273" w:rsidRPr="003F5A45" w:rsidRDefault="007D1273" w:rsidP="007D1273">
      <w:pPr>
        <w:tabs>
          <w:tab w:val="left" w:pos="284"/>
        </w:tabs>
        <w:autoSpaceDE w:val="0"/>
        <w:autoSpaceDN w:val="0"/>
        <w:adjustRightInd w:val="0"/>
        <w:ind w:left="710"/>
        <w:jc w:val="center"/>
        <w:rPr>
          <w:rFonts w:ascii="Arial" w:hAnsi="Arial" w:cs="Arial"/>
          <w:b/>
          <w:sz w:val="22"/>
          <w:szCs w:val="22"/>
        </w:rPr>
      </w:pPr>
    </w:p>
    <w:p w:rsidR="007D1273" w:rsidRPr="003F5A45" w:rsidRDefault="007D1273" w:rsidP="007D127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F5A45"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Pr="003F5A45">
        <w:rPr>
          <w:rFonts w:ascii="Arial" w:hAnsi="Arial" w:cs="Arial"/>
        </w:rPr>
        <w:t>(рублей в ценах каждого года)</w:t>
      </w:r>
    </w:p>
    <w:p w:rsidR="007D1273" w:rsidRPr="00F04669" w:rsidRDefault="007D1273" w:rsidP="007D127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417"/>
        <w:gridCol w:w="1346"/>
      </w:tblGrid>
      <w:tr w:rsidR="007D1273" w:rsidRPr="00F04669" w:rsidTr="002F52C2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</w:p>
        </w:tc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в том числе по годам:</w:t>
            </w:r>
          </w:p>
        </w:tc>
      </w:tr>
      <w:tr w:rsidR="007D1273" w:rsidRPr="00F04669" w:rsidTr="002F52C2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F04669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778 532,00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272 325,56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rPr>
                <w:rFonts w:ascii="Arial" w:hAnsi="Arial" w:cs="Arial"/>
              </w:rPr>
            </w:pPr>
          </w:p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266 424,44</w:t>
            </w:r>
          </w:p>
        </w:tc>
      </w:tr>
      <w:tr w:rsidR="007D1273" w:rsidRPr="00F04669" w:rsidTr="002F52C2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46042B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04669">
              <w:rPr>
                <w:rFonts w:ascii="Arial" w:hAnsi="Arial" w:cs="Arial"/>
                <w:b/>
                <w:sz w:val="22"/>
                <w:szCs w:val="22"/>
              </w:rPr>
              <w:t>по источникам финансирования, 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46042B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D1273" w:rsidRPr="00F04669" w:rsidTr="002F52C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средства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293 657,00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27 232,56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853515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7D1273" w:rsidRPr="00F04669" w:rsidTr="002F52C2">
        <w:trPr>
          <w:trHeight w:val="48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73" w:rsidRPr="00F04669" w:rsidRDefault="007D1273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669">
              <w:rPr>
                <w:rFonts w:ascii="Arial" w:hAnsi="Arial" w:cs="Arial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538 750</w:t>
            </w:r>
            <w:r w:rsidR="00853515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7D1273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C654A9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245 093,00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273" w:rsidRPr="0046042B" w:rsidRDefault="00853515" w:rsidP="002F52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239 782,00</w:t>
            </w:r>
          </w:p>
        </w:tc>
      </w:tr>
    </w:tbl>
    <w:p w:rsidR="007D1273" w:rsidRPr="00F04669" w:rsidRDefault="007D1273" w:rsidP="007D12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273" w:rsidRPr="00F04669" w:rsidRDefault="007D1273" w:rsidP="007D1273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F04669">
        <w:rPr>
          <w:rFonts w:ascii="Arial" w:hAnsi="Arial" w:cs="Arial"/>
          <w:b/>
          <w:sz w:val="22"/>
          <w:szCs w:val="22"/>
        </w:rPr>
        <w:t>4. Перечень мероприятий Муниципальной программы</w:t>
      </w:r>
    </w:p>
    <w:p w:rsidR="007D1273" w:rsidRPr="00F04669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7D1273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Выполнение кадастровых по внесению изменений в документы территориального</w:t>
      </w:r>
    </w:p>
    <w:p w:rsidR="007D1273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планирования и градостроительного зонирования.</w:t>
      </w:r>
    </w:p>
    <w:p w:rsidR="007D1273" w:rsidRPr="00F04669" w:rsidRDefault="007D1273" w:rsidP="007D1273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Внесение изменений в Генеральный план и Правила землепользования и застройки муниципального образования сельское поселение «Деревня Плоское».</w:t>
      </w:r>
    </w:p>
    <w:p w:rsidR="007D1273" w:rsidRPr="00F04669" w:rsidRDefault="007D1273" w:rsidP="007D1273">
      <w:pPr>
        <w:rPr>
          <w:rFonts w:ascii="Arial" w:hAnsi="Arial" w:cs="Arial"/>
          <w:sz w:val="22"/>
          <w:szCs w:val="22"/>
        </w:rPr>
      </w:pPr>
    </w:p>
    <w:p w:rsidR="00AA1265" w:rsidRDefault="00AA1265"/>
    <w:sectPr w:rsidR="00AA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2"/>
    <w:rsid w:val="000431B2"/>
    <w:rsid w:val="000D5453"/>
    <w:rsid w:val="0010662E"/>
    <w:rsid w:val="00243AD1"/>
    <w:rsid w:val="00366B1B"/>
    <w:rsid w:val="003817A8"/>
    <w:rsid w:val="004F3090"/>
    <w:rsid w:val="0068672F"/>
    <w:rsid w:val="007459D1"/>
    <w:rsid w:val="007676D3"/>
    <w:rsid w:val="007D1273"/>
    <w:rsid w:val="00812382"/>
    <w:rsid w:val="00853515"/>
    <w:rsid w:val="008678C5"/>
    <w:rsid w:val="009E74FF"/>
    <w:rsid w:val="00AA1265"/>
    <w:rsid w:val="00AC40EA"/>
    <w:rsid w:val="00AD5099"/>
    <w:rsid w:val="00AE1BE7"/>
    <w:rsid w:val="00C654A9"/>
    <w:rsid w:val="00EE2F60"/>
    <w:rsid w:val="00F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C9A45-56A9-49D2-A0EE-6153CAF4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27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7D1273"/>
    <w:pPr>
      <w:keepNext/>
      <w:outlineLvl w:val="1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EE2F6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27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27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1">
    <w:name w:val="Абзац списка1"/>
    <w:basedOn w:val="a"/>
    <w:rsid w:val="007D1273"/>
    <w:pPr>
      <w:ind w:left="720"/>
    </w:pPr>
    <w:rPr>
      <w:rFonts w:eastAsia="Calibri"/>
      <w:sz w:val="24"/>
      <w:szCs w:val="24"/>
    </w:rPr>
  </w:style>
  <w:style w:type="paragraph" w:customStyle="1" w:styleId="ConsPlusCell">
    <w:name w:val="ConsPlusCell"/>
    <w:rsid w:val="007D12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3817A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50">
    <w:name w:val="Заголовок 5 Знак"/>
    <w:basedOn w:val="a0"/>
    <w:link w:val="5"/>
    <w:rsid w:val="00EE2F6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78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8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151F03B36E1E6DB61C2064B2984EFB3174C22227FB1402754576788A9CE647A70EF354E5D917B590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0664F069B8F4F0261CFF33840BD8A1B8EDA46CF3916AB3FC24656C824F67785971E0D5061788D0DICJ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664F069B8F4F0261CFF33840BD8A1B8ED042CC3B1FAB3FC24656C824IFJ6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2A85-A0C8-48C6-BA07-C73A1363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12</cp:revision>
  <cp:lastPrinted>2024-01-26T07:20:00Z</cp:lastPrinted>
  <dcterms:created xsi:type="dcterms:W3CDTF">2024-01-25T08:00:00Z</dcterms:created>
  <dcterms:modified xsi:type="dcterms:W3CDTF">2024-01-26T07:21:00Z</dcterms:modified>
</cp:coreProperties>
</file>