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2E" w:rsidRPr="00191C2E" w:rsidRDefault="00191C2E" w:rsidP="0003176E">
      <w:pPr>
        <w:pStyle w:val="ConsPlusTitlePage"/>
        <w:rPr>
          <w:rFonts w:ascii="Times New Roman" w:hAnsi="Times New Roman" w:cs="Times New Roman"/>
          <w:sz w:val="27"/>
          <w:szCs w:val="27"/>
        </w:rPr>
      </w:pPr>
    </w:p>
    <w:p w:rsidR="00191C2E" w:rsidRPr="00191C2E" w:rsidRDefault="007407BE" w:rsidP="004125C6">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rPr>
      </w:pPr>
      <w:r>
        <w:rPr>
          <w:rFonts w:ascii="Courier New" w:eastAsia="Times New Roman" w:hAnsi="Courier New" w:cs="Times New Roman"/>
          <w:b/>
          <w:kern w:val="28"/>
          <w:sz w:val="40"/>
          <w:szCs w:val="20"/>
        </w:rPr>
        <w:t>Муниципальное образование</w:t>
      </w:r>
    </w:p>
    <w:p w:rsidR="00191C2E" w:rsidRPr="00191C2E" w:rsidRDefault="00191C2E" w:rsidP="004125C6">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rPr>
      </w:pPr>
      <w:r w:rsidRPr="00191C2E">
        <w:rPr>
          <w:rFonts w:ascii="Courier New" w:eastAsia="Times New Roman" w:hAnsi="Courier New" w:cs="Times New Roman"/>
          <w:b/>
          <w:kern w:val="28"/>
          <w:sz w:val="40"/>
          <w:szCs w:val="20"/>
        </w:rPr>
        <w:t>сельское поселение</w:t>
      </w:r>
    </w:p>
    <w:p w:rsidR="00191C2E" w:rsidRPr="00191C2E" w:rsidRDefault="00923065" w:rsidP="004125C6">
      <w:pPr>
        <w:spacing w:after="0" w:line="240" w:lineRule="auto"/>
        <w:jc w:val="center"/>
        <w:rPr>
          <w:rFonts w:ascii="Times New Roman" w:eastAsia="Times New Roman" w:hAnsi="Times New Roman" w:cs="Times New Roman"/>
          <w:b/>
          <w:sz w:val="32"/>
          <w:szCs w:val="24"/>
        </w:rPr>
      </w:pPr>
      <w:r>
        <w:rPr>
          <w:rFonts w:ascii="Courier New" w:eastAsia="Times New Roman" w:hAnsi="Courier New" w:cs="Times New Roman"/>
          <w:b/>
          <w:sz w:val="40"/>
          <w:szCs w:val="24"/>
        </w:rPr>
        <w:t>«</w:t>
      </w:r>
      <w:r w:rsidR="007407BE">
        <w:rPr>
          <w:rFonts w:ascii="Courier New" w:eastAsia="Times New Roman" w:hAnsi="Courier New" w:cs="Times New Roman"/>
          <w:b/>
          <w:sz w:val="40"/>
          <w:szCs w:val="24"/>
        </w:rPr>
        <w:t xml:space="preserve">Деревня </w:t>
      </w:r>
      <w:r w:rsidR="00026616">
        <w:rPr>
          <w:rFonts w:ascii="Courier New" w:eastAsia="Times New Roman" w:hAnsi="Courier New" w:cs="Times New Roman"/>
          <w:b/>
          <w:sz w:val="40"/>
          <w:szCs w:val="24"/>
        </w:rPr>
        <w:t>Плоское</w:t>
      </w:r>
      <w:r>
        <w:rPr>
          <w:rFonts w:ascii="Courier New" w:eastAsia="Times New Roman" w:hAnsi="Courier New" w:cs="Times New Roman"/>
          <w:b/>
          <w:sz w:val="40"/>
          <w:szCs w:val="24"/>
        </w:rPr>
        <w:t>»</w:t>
      </w:r>
    </w:p>
    <w:p w:rsidR="00923065" w:rsidRPr="00191C2E" w:rsidRDefault="00923065" w:rsidP="0092306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28"/>
          <w:sz w:val="24"/>
          <w:szCs w:val="20"/>
        </w:rPr>
      </w:pPr>
      <w:r>
        <w:rPr>
          <w:rFonts w:ascii="Times New Roman" w:eastAsia="Times New Roman" w:hAnsi="Times New Roman" w:cs="Times New Roman"/>
          <w:b/>
          <w:kern w:val="28"/>
          <w:sz w:val="24"/>
          <w:szCs w:val="20"/>
        </w:rPr>
        <w:t xml:space="preserve">Юхновского района </w:t>
      </w:r>
      <w:r w:rsidR="00191C2E" w:rsidRPr="00191C2E">
        <w:rPr>
          <w:rFonts w:ascii="Times New Roman" w:eastAsia="Times New Roman" w:hAnsi="Times New Roman" w:cs="Times New Roman"/>
          <w:b/>
          <w:kern w:val="28"/>
          <w:sz w:val="24"/>
          <w:szCs w:val="20"/>
        </w:rPr>
        <w:t>Калужской области</w:t>
      </w:r>
    </w:p>
    <w:p w:rsidR="007407BE" w:rsidRPr="00923065" w:rsidRDefault="007407BE" w:rsidP="007407B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8"/>
          <w:sz w:val="40"/>
          <w:szCs w:val="20"/>
        </w:rPr>
      </w:pPr>
      <w:r w:rsidRPr="00923065">
        <w:rPr>
          <w:rFonts w:ascii="Times New Roman" w:eastAsia="Times New Roman" w:hAnsi="Times New Roman" w:cs="Times New Roman"/>
          <w:b/>
          <w:kern w:val="28"/>
          <w:sz w:val="40"/>
          <w:szCs w:val="20"/>
        </w:rPr>
        <w:t>Сельская Дума</w:t>
      </w:r>
    </w:p>
    <w:p w:rsidR="00191C2E" w:rsidRPr="00923065" w:rsidRDefault="00191C2E" w:rsidP="004125C6">
      <w:pPr>
        <w:spacing w:after="0" w:line="240" w:lineRule="auto"/>
        <w:rPr>
          <w:rFonts w:ascii="Times New Roman" w:eastAsia="Times New Roman" w:hAnsi="Times New Roman" w:cs="Times New Roman"/>
          <w:b/>
          <w:sz w:val="24"/>
          <w:szCs w:val="24"/>
        </w:rPr>
      </w:pPr>
    </w:p>
    <w:p w:rsidR="00191C2E" w:rsidRPr="00923065" w:rsidRDefault="006401BF" w:rsidP="004125C6">
      <w:pPr>
        <w:keepNext/>
        <w:spacing w:after="0" w:line="240" w:lineRule="auto"/>
        <w:jc w:val="center"/>
        <w:outlineLvl w:val="4"/>
        <w:rPr>
          <w:rFonts w:ascii="Times New Roman" w:eastAsia="Times New Roman" w:hAnsi="Times New Roman" w:cs="Times New Roman"/>
          <w:b/>
          <w:kern w:val="12"/>
          <w:sz w:val="34"/>
          <w:szCs w:val="24"/>
        </w:rPr>
      </w:pPr>
      <w:r w:rsidRPr="00923065">
        <w:rPr>
          <w:rFonts w:ascii="Times New Roman" w:eastAsia="Times New Roman" w:hAnsi="Times New Roman" w:cs="Times New Roman"/>
          <w:b/>
          <w:kern w:val="12"/>
          <w:sz w:val="34"/>
          <w:szCs w:val="24"/>
        </w:rPr>
        <w:t>Р Е Ш Е Н И Е</w:t>
      </w:r>
    </w:p>
    <w:p w:rsidR="00191C2E" w:rsidRPr="00191C2E" w:rsidRDefault="00191C2E" w:rsidP="004125C6">
      <w:pPr>
        <w:pBdr>
          <w:bottom w:val="double" w:sz="6" w:space="1" w:color="auto"/>
        </w:pBdr>
        <w:spacing w:after="0" w:line="240" w:lineRule="auto"/>
        <w:rPr>
          <w:rFonts w:ascii="Times New Roman" w:eastAsia="Times New Roman" w:hAnsi="Times New Roman" w:cs="Times New Roman"/>
          <w:sz w:val="28"/>
          <w:szCs w:val="24"/>
        </w:rPr>
      </w:pPr>
    </w:p>
    <w:p w:rsidR="00191C2E" w:rsidRPr="00191C2E" w:rsidRDefault="00191C2E" w:rsidP="004125C6">
      <w:pPr>
        <w:spacing w:after="0" w:line="240" w:lineRule="auto"/>
        <w:rPr>
          <w:rFonts w:ascii="Times New Roman" w:eastAsia="Times New Roman" w:hAnsi="Times New Roman" w:cs="Times New Roman"/>
          <w:sz w:val="28"/>
          <w:szCs w:val="24"/>
        </w:rPr>
      </w:pPr>
    </w:p>
    <w:p w:rsidR="00191C2E" w:rsidRPr="00191C2E" w:rsidRDefault="00191C2E" w:rsidP="004125C6">
      <w:pPr>
        <w:spacing w:after="0" w:line="240" w:lineRule="auto"/>
        <w:jc w:val="center"/>
        <w:rPr>
          <w:rFonts w:ascii="Times New Roman" w:eastAsia="Times New Roman" w:hAnsi="Times New Roman" w:cs="Times New Roman"/>
          <w:b/>
          <w:sz w:val="28"/>
          <w:szCs w:val="24"/>
        </w:rPr>
      </w:pPr>
      <w:r w:rsidRPr="00191C2E">
        <w:rPr>
          <w:rFonts w:ascii="Times New Roman" w:eastAsia="Times New Roman" w:hAnsi="Times New Roman" w:cs="Times New Roman"/>
          <w:b/>
          <w:sz w:val="28"/>
          <w:szCs w:val="24"/>
        </w:rPr>
        <w:t xml:space="preserve">   </w:t>
      </w:r>
    </w:p>
    <w:p w:rsidR="00191C2E" w:rsidRPr="00191C2E" w:rsidRDefault="00830040" w:rsidP="004125C6">
      <w:pPr>
        <w:spacing w:after="0" w:line="240" w:lineRule="auto"/>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   от 25 декабря </w:t>
      </w:r>
      <w:r w:rsidR="00191C2E" w:rsidRPr="00191C2E">
        <w:rPr>
          <w:rFonts w:ascii="Times New Roman" w:eastAsia="Times New Roman" w:hAnsi="Times New Roman" w:cs="Times New Roman"/>
          <w:b/>
          <w:sz w:val="25"/>
          <w:szCs w:val="25"/>
        </w:rPr>
        <w:t>2020 г.</w:t>
      </w:r>
      <w:r w:rsidR="00191C2E" w:rsidRPr="00191C2E">
        <w:rPr>
          <w:rFonts w:ascii="Times New Roman" w:eastAsia="Times New Roman" w:hAnsi="Times New Roman" w:cs="Times New Roman"/>
          <w:b/>
          <w:sz w:val="25"/>
          <w:szCs w:val="25"/>
        </w:rPr>
        <w:tab/>
      </w:r>
      <w:r w:rsidR="00191C2E" w:rsidRPr="00191C2E">
        <w:rPr>
          <w:rFonts w:ascii="Times New Roman" w:eastAsia="Times New Roman" w:hAnsi="Times New Roman" w:cs="Times New Roman"/>
          <w:sz w:val="25"/>
          <w:szCs w:val="25"/>
        </w:rPr>
        <w:tab/>
      </w:r>
      <w:r w:rsidR="00191C2E" w:rsidRPr="00191C2E">
        <w:rPr>
          <w:rFonts w:ascii="Times New Roman" w:eastAsia="Times New Roman" w:hAnsi="Times New Roman" w:cs="Times New Roman"/>
          <w:sz w:val="25"/>
          <w:szCs w:val="25"/>
        </w:rPr>
        <w:tab/>
      </w:r>
      <w:r w:rsidR="00191C2E" w:rsidRPr="00191C2E">
        <w:rPr>
          <w:rFonts w:ascii="Times New Roman" w:eastAsia="Times New Roman" w:hAnsi="Times New Roman" w:cs="Times New Roman"/>
          <w:sz w:val="25"/>
          <w:szCs w:val="25"/>
        </w:rPr>
        <w:tab/>
        <w:t xml:space="preserve">    </w:t>
      </w:r>
      <w:r w:rsidR="00191C2E" w:rsidRPr="004125C6">
        <w:rPr>
          <w:rFonts w:ascii="Times New Roman" w:eastAsia="Times New Roman" w:hAnsi="Times New Roman" w:cs="Times New Roman"/>
          <w:sz w:val="25"/>
          <w:szCs w:val="25"/>
        </w:rPr>
        <w:t xml:space="preserve">               </w:t>
      </w:r>
      <w:r w:rsidR="00191C2E" w:rsidRPr="004125C6">
        <w:rPr>
          <w:rFonts w:ascii="Times New Roman" w:eastAsia="Times New Roman" w:hAnsi="Times New Roman" w:cs="Times New Roman"/>
          <w:sz w:val="25"/>
          <w:szCs w:val="25"/>
        </w:rPr>
        <w:tab/>
        <w:t xml:space="preserve">             </w:t>
      </w:r>
      <w:r>
        <w:rPr>
          <w:rFonts w:ascii="Times New Roman" w:eastAsia="Times New Roman" w:hAnsi="Times New Roman" w:cs="Times New Roman"/>
          <w:b/>
          <w:sz w:val="25"/>
          <w:szCs w:val="25"/>
        </w:rPr>
        <w:t>№  24</w:t>
      </w:r>
    </w:p>
    <w:p w:rsidR="00191C2E" w:rsidRPr="00191C2E" w:rsidRDefault="00191C2E" w:rsidP="004125C6">
      <w:pPr>
        <w:spacing w:after="0" w:line="240" w:lineRule="auto"/>
        <w:jc w:val="both"/>
        <w:rPr>
          <w:rFonts w:ascii="Times New Roman" w:eastAsia="Times New Roman" w:hAnsi="Times New Roman" w:cs="Times New Roman"/>
          <w:b/>
          <w:sz w:val="24"/>
          <w:szCs w:val="24"/>
        </w:rPr>
      </w:pPr>
    </w:p>
    <w:p w:rsidR="004E6689" w:rsidRDefault="00191C2E">
      <w:pPr>
        <w:pStyle w:val="ConsPlusTitle"/>
        <w:jc w:val="both"/>
        <w:rPr>
          <w:rFonts w:ascii="Times New Roman" w:hAnsi="Times New Roman" w:cs="Times New Roman"/>
          <w:sz w:val="27"/>
          <w:szCs w:val="27"/>
        </w:rPr>
      </w:pPr>
      <w:r>
        <w:rPr>
          <w:rFonts w:ascii="Times New Roman" w:hAnsi="Times New Roman" w:cs="Times New Roman"/>
          <w:sz w:val="27"/>
          <w:szCs w:val="27"/>
        </w:rPr>
        <w:t>Об утверждении Правил присвоения,</w:t>
      </w:r>
    </w:p>
    <w:p w:rsidR="00191C2E" w:rsidRDefault="00191C2E">
      <w:pPr>
        <w:pStyle w:val="ConsPlusTitle"/>
        <w:jc w:val="both"/>
        <w:rPr>
          <w:rFonts w:ascii="Times New Roman" w:hAnsi="Times New Roman" w:cs="Times New Roman"/>
          <w:sz w:val="27"/>
          <w:szCs w:val="27"/>
        </w:rPr>
      </w:pPr>
      <w:r>
        <w:rPr>
          <w:rFonts w:ascii="Times New Roman" w:hAnsi="Times New Roman" w:cs="Times New Roman"/>
          <w:sz w:val="27"/>
          <w:szCs w:val="27"/>
        </w:rPr>
        <w:t>изменения и аннулирования адресов</w:t>
      </w:r>
    </w:p>
    <w:p w:rsidR="00026616" w:rsidRDefault="00470BDF">
      <w:pPr>
        <w:pStyle w:val="ConsPlusTitle"/>
        <w:jc w:val="both"/>
        <w:rPr>
          <w:rFonts w:ascii="Times New Roman" w:hAnsi="Times New Roman" w:cs="Times New Roman"/>
          <w:sz w:val="27"/>
          <w:szCs w:val="27"/>
        </w:rPr>
      </w:pPr>
      <w:r w:rsidRPr="00710AE0">
        <w:rPr>
          <w:rFonts w:ascii="Times New Roman" w:hAnsi="Times New Roman" w:cs="Times New Roman"/>
          <w:sz w:val="27"/>
          <w:szCs w:val="27"/>
        </w:rPr>
        <w:t xml:space="preserve">на территории МО </w:t>
      </w:r>
      <w:r>
        <w:rPr>
          <w:rFonts w:ascii="Times New Roman" w:hAnsi="Times New Roman" w:cs="Times New Roman"/>
          <w:sz w:val="27"/>
          <w:szCs w:val="27"/>
        </w:rPr>
        <w:t>сельское поселение</w:t>
      </w:r>
    </w:p>
    <w:p w:rsidR="00470BDF" w:rsidRDefault="00E46506">
      <w:pPr>
        <w:pStyle w:val="ConsPlusTitle"/>
        <w:jc w:val="both"/>
        <w:rPr>
          <w:rFonts w:ascii="Times New Roman" w:hAnsi="Times New Roman" w:cs="Times New Roman"/>
          <w:sz w:val="27"/>
          <w:szCs w:val="27"/>
        </w:rPr>
      </w:pPr>
      <w:r>
        <w:rPr>
          <w:rFonts w:ascii="Times New Roman" w:hAnsi="Times New Roman" w:cs="Times New Roman"/>
          <w:sz w:val="27"/>
          <w:szCs w:val="27"/>
        </w:rPr>
        <w:t>«</w:t>
      </w:r>
      <w:r w:rsidR="00026616">
        <w:rPr>
          <w:rFonts w:ascii="Times New Roman" w:hAnsi="Times New Roman" w:cs="Times New Roman"/>
          <w:sz w:val="27"/>
          <w:szCs w:val="27"/>
        </w:rPr>
        <w:t>Деревня Плоское</w:t>
      </w:r>
      <w:r>
        <w:rPr>
          <w:rFonts w:ascii="Times New Roman" w:hAnsi="Times New Roman" w:cs="Times New Roman"/>
          <w:sz w:val="27"/>
          <w:szCs w:val="27"/>
        </w:rPr>
        <w:t>»</w:t>
      </w:r>
    </w:p>
    <w:p w:rsidR="00191C2E" w:rsidRPr="00710AE0" w:rsidRDefault="00191C2E">
      <w:pPr>
        <w:pStyle w:val="ConsPlusTitle"/>
        <w:jc w:val="both"/>
        <w:rPr>
          <w:rFonts w:ascii="Times New Roman" w:hAnsi="Times New Roman" w:cs="Times New Roman"/>
          <w:sz w:val="27"/>
          <w:szCs w:val="27"/>
        </w:rPr>
      </w:pPr>
    </w:p>
    <w:p w:rsidR="004E6689" w:rsidRPr="00830040" w:rsidRDefault="004E6689" w:rsidP="006401BF">
      <w:pPr>
        <w:pStyle w:val="ConsPlusNormal"/>
        <w:ind w:firstLine="540"/>
        <w:jc w:val="both"/>
        <w:rPr>
          <w:rFonts w:ascii="Times New Roman" w:hAnsi="Times New Roman" w:cs="Times New Roman"/>
          <w:b/>
          <w:sz w:val="27"/>
          <w:szCs w:val="27"/>
        </w:rPr>
      </w:pPr>
      <w:r w:rsidRPr="00710AE0">
        <w:rPr>
          <w:rFonts w:ascii="Times New Roman" w:hAnsi="Times New Roman" w:cs="Times New Roman"/>
          <w:sz w:val="27"/>
          <w:szCs w:val="27"/>
        </w:rPr>
        <w:t xml:space="preserve">В соответствии </w:t>
      </w:r>
      <w:r w:rsidRPr="00830040">
        <w:rPr>
          <w:rFonts w:ascii="Times New Roman" w:hAnsi="Times New Roman" w:cs="Times New Roman"/>
          <w:sz w:val="27"/>
          <w:szCs w:val="27"/>
        </w:rPr>
        <w:t xml:space="preserve">с </w:t>
      </w:r>
      <w:hyperlink r:id="rId6" w:history="1">
        <w:r w:rsidRPr="00830040">
          <w:rPr>
            <w:rFonts w:ascii="Times New Roman" w:hAnsi="Times New Roman" w:cs="Times New Roman"/>
            <w:sz w:val="27"/>
            <w:szCs w:val="27"/>
          </w:rPr>
          <w:t>постановлением</w:t>
        </w:r>
      </w:hyperlink>
      <w:r w:rsidRPr="00830040">
        <w:rPr>
          <w:rFonts w:ascii="Times New Roman" w:hAnsi="Times New Roman" w:cs="Times New Roman"/>
          <w:sz w:val="27"/>
          <w:szCs w:val="27"/>
        </w:rPr>
        <w:t xml:space="preserve"> Правительства Российской Федерации от 19.11.2014 N 1221</w:t>
      </w:r>
      <w:r w:rsidR="00214C29" w:rsidRPr="00830040">
        <w:rPr>
          <w:rFonts w:ascii="Times New Roman" w:hAnsi="Times New Roman" w:cs="Times New Roman"/>
          <w:sz w:val="27"/>
          <w:szCs w:val="27"/>
        </w:rPr>
        <w:t xml:space="preserve">( в редакции Постановления №1355 от </w:t>
      </w:r>
      <w:r w:rsidRPr="00830040">
        <w:rPr>
          <w:rFonts w:ascii="Times New Roman" w:hAnsi="Times New Roman" w:cs="Times New Roman"/>
          <w:sz w:val="27"/>
          <w:szCs w:val="27"/>
        </w:rPr>
        <w:t xml:space="preserve"> </w:t>
      </w:r>
      <w:r w:rsidR="00214C29" w:rsidRPr="00830040">
        <w:rPr>
          <w:rFonts w:ascii="Times New Roman" w:hAnsi="Times New Roman" w:cs="Times New Roman"/>
          <w:sz w:val="27"/>
          <w:szCs w:val="27"/>
        </w:rPr>
        <w:t xml:space="preserve"> 04.09.2020 г.) </w:t>
      </w:r>
      <w:r w:rsidRPr="00830040">
        <w:rPr>
          <w:rFonts w:ascii="Times New Roman" w:hAnsi="Times New Roman" w:cs="Times New Roman"/>
          <w:sz w:val="27"/>
          <w:szCs w:val="27"/>
        </w:rPr>
        <w:t xml:space="preserve">"Об утверждении Правил присвоения, изменения и аннулирования адресов", в целях установления порядка присвоения, изменения и аннулирования адресов, включая требования к структуре адреса на территории муниципального образования </w:t>
      </w:r>
      <w:r w:rsidR="00191C2E" w:rsidRPr="00830040">
        <w:rPr>
          <w:rFonts w:ascii="Times New Roman" w:hAnsi="Times New Roman" w:cs="Times New Roman"/>
          <w:sz w:val="27"/>
          <w:szCs w:val="27"/>
        </w:rPr>
        <w:t>сельское</w:t>
      </w:r>
      <w:r w:rsidR="00026616" w:rsidRPr="00830040">
        <w:rPr>
          <w:rFonts w:ascii="Times New Roman" w:hAnsi="Times New Roman" w:cs="Times New Roman"/>
          <w:sz w:val="27"/>
          <w:szCs w:val="27"/>
        </w:rPr>
        <w:t xml:space="preserve"> поселение «Деревня Плоское»</w:t>
      </w:r>
      <w:r w:rsidRPr="00830040">
        <w:rPr>
          <w:rFonts w:ascii="Times New Roman" w:hAnsi="Times New Roman" w:cs="Times New Roman"/>
          <w:sz w:val="27"/>
          <w:szCs w:val="27"/>
        </w:rPr>
        <w:t xml:space="preserve">, руководствуясь </w:t>
      </w:r>
      <w:hyperlink r:id="rId7" w:history="1">
        <w:r w:rsidR="00191C2E" w:rsidRPr="00830040">
          <w:rPr>
            <w:rFonts w:ascii="Times New Roman" w:hAnsi="Times New Roman" w:cs="Times New Roman"/>
            <w:sz w:val="27"/>
            <w:szCs w:val="27"/>
          </w:rPr>
          <w:t>статьей</w:t>
        </w:r>
      </w:hyperlink>
      <w:r w:rsidR="00191C2E" w:rsidRPr="00830040">
        <w:rPr>
          <w:rFonts w:ascii="Times New Roman" w:hAnsi="Times New Roman" w:cs="Times New Roman"/>
          <w:sz w:val="27"/>
          <w:szCs w:val="27"/>
        </w:rPr>
        <w:t xml:space="preserve">  </w:t>
      </w:r>
      <w:r w:rsidR="006401BF" w:rsidRPr="00830040">
        <w:rPr>
          <w:rFonts w:ascii="Times New Roman" w:hAnsi="Times New Roman" w:cs="Times New Roman"/>
          <w:sz w:val="27"/>
          <w:szCs w:val="27"/>
        </w:rPr>
        <w:t>31</w:t>
      </w:r>
      <w:r w:rsidR="0003176E" w:rsidRPr="00830040">
        <w:rPr>
          <w:rFonts w:ascii="Times New Roman" w:hAnsi="Times New Roman" w:cs="Times New Roman"/>
          <w:sz w:val="27"/>
          <w:szCs w:val="27"/>
        </w:rPr>
        <w:t>, 45</w:t>
      </w:r>
      <w:r w:rsidRPr="00830040">
        <w:rPr>
          <w:rFonts w:ascii="Times New Roman" w:hAnsi="Times New Roman" w:cs="Times New Roman"/>
          <w:sz w:val="27"/>
          <w:szCs w:val="27"/>
        </w:rPr>
        <w:t xml:space="preserve"> Устава МО </w:t>
      </w:r>
      <w:r w:rsidR="00E46506" w:rsidRPr="00830040">
        <w:rPr>
          <w:rFonts w:ascii="Times New Roman" w:hAnsi="Times New Roman" w:cs="Times New Roman"/>
          <w:sz w:val="27"/>
          <w:szCs w:val="27"/>
        </w:rPr>
        <w:t>сельское поселение</w:t>
      </w:r>
      <w:r w:rsidR="00026616" w:rsidRPr="00830040">
        <w:rPr>
          <w:rFonts w:ascii="Times New Roman" w:hAnsi="Times New Roman" w:cs="Times New Roman"/>
          <w:sz w:val="27"/>
          <w:szCs w:val="27"/>
        </w:rPr>
        <w:t xml:space="preserve">  «Деревня Плоское»</w:t>
      </w:r>
      <w:r w:rsidRPr="00830040">
        <w:rPr>
          <w:rFonts w:ascii="Times New Roman" w:hAnsi="Times New Roman" w:cs="Times New Roman"/>
          <w:sz w:val="27"/>
          <w:szCs w:val="27"/>
        </w:rPr>
        <w:t xml:space="preserve">, </w:t>
      </w:r>
      <w:r w:rsidR="006401BF" w:rsidRPr="00830040">
        <w:rPr>
          <w:rFonts w:ascii="Times New Roman" w:hAnsi="Times New Roman" w:cs="Times New Roman"/>
          <w:b/>
          <w:sz w:val="27"/>
          <w:szCs w:val="27"/>
        </w:rPr>
        <w:t>Сел</w:t>
      </w:r>
      <w:r w:rsidR="00DD66F8" w:rsidRPr="00830040">
        <w:rPr>
          <w:rFonts w:ascii="Times New Roman" w:hAnsi="Times New Roman" w:cs="Times New Roman"/>
          <w:b/>
          <w:sz w:val="27"/>
          <w:szCs w:val="27"/>
        </w:rPr>
        <w:t xml:space="preserve">ьская Дума </w:t>
      </w:r>
      <w:r w:rsidR="006401BF" w:rsidRPr="00830040">
        <w:rPr>
          <w:rFonts w:ascii="Times New Roman" w:hAnsi="Times New Roman" w:cs="Times New Roman"/>
          <w:b/>
          <w:sz w:val="27"/>
          <w:szCs w:val="27"/>
        </w:rPr>
        <w:t>РЕШИЛА</w:t>
      </w:r>
      <w:r w:rsidR="006401BF" w:rsidRPr="00830040">
        <w:rPr>
          <w:rFonts w:ascii="Times New Roman" w:hAnsi="Times New Roman" w:cs="Times New Roman"/>
          <w:sz w:val="27"/>
          <w:szCs w:val="27"/>
        </w:rPr>
        <w:t>:</w:t>
      </w:r>
    </w:p>
    <w:p w:rsidR="004E6689" w:rsidRPr="00830040" w:rsidRDefault="004E6689">
      <w:pPr>
        <w:pStyle w:val="ConsPlusNormal"/>
        <w:jc w:val="both"/>
        <w:rPr>
          <w:rFonts w:ascii="Times New Roman" w:hAnsi="Times New Roman" w:cs="Times New Roman"/>
          <w:sz w:val="27"/>
          <w:szCs w:val="27"/>
        </w:rPr>
      </w:pPr>
    </w:p>
    <w:p w:rsidR="004E6689" w:rsidRDefault="004E6689" w:rsidP="00191C2E">
      <w:pPr>
        <w:pStyle w:val="ConsPlusNormal"/>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1. Утвердить прилагаемые </w:t>
      </w:r>
      <w:hyperlink w:anchor="P35" w:history="1">
        <w:r w:rsidRPr="00830040">
          <w:rPr>
            <w:rFonts w:ascii="Times New Roman" w:hAnsi="Times New Roman" w:cs="Times New Roman"/>
            <w:sz w:val="27"/>
            <w:szCs w:val="27"/>
          </w:rPr>
          <w:t>Правила</w:t>
        </w:r>
      </w:hyperlink>
      <w:r w:rsidRPr="00830040">
        <w:rPr>
          <w:rFonts w:ascii="Times New Roman" w:hAnsi="Times New Roman" w:cs="Times New Roman"/>
          <w:sz w:val="27"/>
          <w:szCs w:val="27"/>
        </w:rPr>
        <w:t xml:space="preserve"> присвоения, изменения и аннулирования адресов на территории МО </w:t>
      </w:r>
      <w:r w:rsidR="00DD66F8" w:rsidRPr="00830040">
        <w:rPr>
          <w:rFonts w:ascii="Times New Roman" w:hAnsi="Times New Roman" w:cs="Times New Roman"/>
          <w:sz w:val="27"/>
          <w:szCs w:val="27"/>
        </w:rPr>
        <w:t>сельское поселение</w:t>
      </w:r>
      <w:r w:rsidR="00026616" w:rsidRPr="00830040">
        <w:rPr>
          <w:rFonts w:ascii="Times New Roman" w:hAnsi="Times New Roman" w:cs="Times New Roman"/>
          <w:sz w:val="27"/>
          <w:szCs w:val="27"/>
        </w:rPr>
        <w:t xml:space="preserve"> </w:t>
      </w:r>
      <w:r w:rsidR="00E46506" w:rsidRPr="00830040">
        <w:rPr>
          <w:rFonts w:ascii="Times New Roman" w:hAnsi="Times New Roman" w:cs="Times New Roman"/>
          <w:sz w:val="27"/>
          <w:szCs w:val="27"/>
        </w:rPr>
        <w:t>«</w:t>
      </w:r>
      <w:r w:rsidR="00DD66F8">
        <w:rPr>
          <w:rFonts w:ascii="Times New Roman" w:hAnsi="Times New Roman" w:cs="Times New Roman"/>
          <w:sz w:val="27"/>
          <w:szCs w:val="27"/>
        </w:rPr>
        <w:t xml:space="preserve">Деревня </w:t>
      </w:r>
      <w:r w:rsidR="00026616">
        <w:rPr>
          <w:rFonts w:ascii="Times New Roman" w:hAnsi="Times New Roman" w:cs="Times New Roman"/>
          <w:sz w:val="27"/>
          <w:szCs w:val="27"/>
        </w:rPr>
        <w:t>Плоское</w:t>
      </w:r>
      <w:r w:rsidR="00E46506">
        <w:rPr>
          <w:rFonts w:ascii="Times New Roman" w:hAnsi="Times New Roman" w:cs="Times New Roman"/>
          <w:sz w:val="27"/>
          <w:szCs w:val="27"/>
        </w:rPr>
        <w:t>»</w:t>
      </w:r>
      <w:r w:rsidR="00191C2E">
        <w:rPr>
          <w:rFonts w:ascii="Times New Roman" w:hAnsi="Times New Roman" w:cs="Times New Roman"/>
          <w:sz w:val="27"/>
          <w:szCs w:val="27"/>
        </w:rPr>
        <w:t>.</w:t>
      </w:r>
    </w:p>
    <w:p w:rsidR="006401BF" w:rsidRPr="00710AE0" w:rsidRDefault="006401BF" w:rsidP="00191C2E">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  Признать утратившим силу Решение С</w:t>
      </w:r>
      <w:r w:rsidR="00DD66F8">
        <w:rPr>
          <w:rFonts w:ascii="Times New Roman" w:hAnsi="Times New Roman" w:cs="Times New Roman"/>
          <w:sz w:val="27"/>
          <w:szCs w:val="27"/>
        </w:rPr>
        <w:t>ельской Думы МО сельское поселение «Д</w:t>
      </w:r>
      <w:r w:rsidR="00026616">
        <w:rPr>
          <w:rFonts w:ascii="Times New Roman" w:hAnsi="Times New Roman" w:cs="Times New Roman"/>
          <w:sz w:val="27"/>
          <w:szCs w:val="27"/>
        </w:rPr>
        <w:t>еревня Плоское</w:t>
      </w:r>
      <w:r w:rsidR="00CF47D0">
        <w:rPr>
          <w:rFonts w:ascii="Times New Roman" w:hAnsi="Times New Roman" w:cs="Times New Roman"/>
          <w:sz w:val="27"/>
          <w:szCs w:val="27"/>
        </w:rPr>
        <w:t>» от 10.08.2015</w:t>
      </w:r>
      <w:r w:rsidR="00214C29">
        <w:rPr>
          <w:rFonts w:ascii="Times New Roman" w:hAnsi="Times New Roman" w:cs="Times New Roman"/>
          <w:sz w:val="27"/>
          <w:szCs w:val="27"/>
        </w:rPr>
        <w:t xml:space="preserve"> г.</w:t>
      </w:r>
      <w:r w:rsidR="00CF47D0">
        <w:rPr>
          <w:rFonts w:ascii="Times New Roman" w:hAnsi="Times New Roman" w:cs="Times New Roman"/>
          <w:sz w:val="27"/>
          <w:szCs w:val="27"/>
        </w:rPr>
        <w:t xml:space="preserve"> </w:t>
      </w:r>
      <w:r w:rsidR="00DD66F8">
        <w:rPr>
          <w:rFonts w:ascii="Times New Roman" w:hAnsi="Times New Roman" w:cs="Times New Roman"/>
          <w:sz w:val="27"/>
          <w:szCs w:val="27"/>
        </w:rPr>
        <w:t xml:space="preserve"> №</w:t>
      </w:r>
      <w:r w:rsidR="00026616">
        <w:rPr>
          <w:rFonts w:ascii="Times New Roman" w:hAnsi="Times New Roman" w:cs="Times New Roman"/>
          <w:sz w:val="27"/>
          <w:szCs w:val="27"/>
        </w:rPr>
        <w:t>147</w:t>
      </w:r>
      <w:r w:rsidR="00CF47D0">
        <w:rPr>
          <w:rFonts w:ascii="Times New Roman" w:hAnsi="Times New Roman" w:cs="Times New Roman"/>
          <w:sz w:val="27"/>
          <w:szCs w:val="27"/>
        </w:rPr>
        <w:t xml:space="preserve"> «Об утверждении Правил присвоения, </w:t>
      </w:r>
      <w:r w:rsidR="00026616">
        <w:rPr>
          <w:rFonts w:ascii="Times New Roman" w:hAnsi="Times New Roman" w:cs="Times New Roman"/>
          <w:sz w:val="27"/>
          <w:szCs w:val="27"/>
        </w:rPr>
        <w:t>изменения и</w:t>
      </w:r>
      <w:r w:rsidR="00CF47D0">
        <w:rPr>
          <w:rFonts w:ascii="Times New Roman" w:hAnsi="Times New Roman" w:cs="Times New Roman"/>
          <w:sz w:val="27"/>
          <w:szCs w:val="27"/>
        </w:rPr>
        <w:t xml:space="preserve"> аннулирования адресов </w:t>
      </w:r>
      <w:r w:rsidR="00026616">
        <w:rPr>
          <w:rFonts w:ascii="Times New Roman" w:hAnsi="Times New Roman" w:cs="Times New Roman"/>
          <w:sz w:val="27"/>
          <w:szCs w:val="27"/>
        </w:rPr>
        <w:t>на территории</w:t>
      </w:r>
      <w:r w:rsidR="00CF47D0">
        <w:rPr>
          <w:rFonts w:ascii="Times New Roman" w:hAnsi="Times New Roman" w:cs="Times New Roman"/>
          <w:sz w:val="27"/>
          <w:szCs w:val="27"/>
        </w:rPr>
        <w:t xml:space="preserve"> МО сельского поселения «Деревня </w:t>
      </w:r>
      <w:r w:rsidR="00026616">
        <w:rPr>
          <w:rFonts w:ascii="Times New Roman" w:hAnsi="Times New Roman" w:cs="Times New Roman"/>
          <w:sz w:val="27"/>
          <w:szCs w:val="27"/>
        </w:rPr>
        <w:t>Плоское</w:t>
      </w:r>
      <w:r w:rsidR="00CF47D0">
        <w:rPr>
          <w:rFonts w:ascii="Times New Roman" w:hAnsi="Times New Roman" w:cs="Times New Roman"/>
          <w:sz w:val="27"/>
          <w:szCs w:val="27"/>
        </w:rPr>
        <w:t>» Юхновского района Калужской области</w:t>
      </w:r>
      <w:r>
        <w:rPr>
          <w:rFonts w:ascii="Times New Roman" w:hAnsi="Times New Roman" w:cs="Times New Roman"/>
          <w:sz w:val="27"/>
          <w:szCs w:val="27"/>
        </w:rPr>
        <w:t>»</w:t>
      </w:r>
    </w:p>
    <w:p w:rsidR="004E6689" w:rsidRDefault="006401BF">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3</w:t>
      </w:r>
      <w:r w:rsidR="004E6689" w:rsidRPr="00710AE0">
        <w:rPr>
          <w:rFonts w:ascii="Times New Roman" w:hAnsi="Times New Roman" w:cs="Times New Roman"/>
          <w:sz w:val="27"/>
          <w:szCs w:val="27"/>
        </w:rPr>
        <w:t xml:space="preserve">. Настоящее </w:t>
      </w:r>
      <w:r>
        <w:rPr>
          <w:rFonts w:ascii="Times New Roman" w:hAnsi="Times New Roman" w:cs="Times New Roman"/>
          <w:sz w:val="27"/>
          <w:szCs w:val="27"/>
        </w:rPr>
        <w:t>Решение</w:t>
      </w:r>
      <w:r w:rsidR="004E6689" w:rsidRPr="00710AE0">
        <w:rPr>
          <w:rFonts w:ascii="Times New Roman" w:hAnsi="Times New Roman" w:cs="Times New Roman"/>
          <w:sz w:val="27"/>
          <w:szCs w:val="27"/>
        </w:rPr>
        <w:t xml:space="preserve"> вступает в силу с</w:t>
      </w:r>
      <w:r w:rsidR="004125C6">
        <w:rPr>
          <w:rFonts w:ascii="Times New Roman" w:hAnsi="Times New Roman" w:cs="Times New Roman"/>
          <w:sz w:val="27"/>
          <w:szCs w:val="27"/>
        </w:rPr>
        <w:t>о дня его подписания, подлежит</w:t>
      </w:r>
      <w:r w:rsidR="004E6689" w:rsidRPr="00710AE0">
        <w:rPr>
          <w:rFonts w:ascii="Times New Roman" w:hAnsi="Times New Roman" w:cs="Times New Roman"/>
          <w:sz w:val="27"/>
          <w:szCs w:val="27"/>
        </w:rPr>
        <w:t xml:space="preserve"> </w:t>
      </w:r>
      <w:r w:rsidR="00191C2E">
        <w:rPr>
          <w:rFonts w:ascii="Times New Roman" w:hAnsi="Times New Roman" w:cs="Times New Roman"/>
          <w:sz w:val="27"/>
          <w:szCs w:val="27"/>
        </w:rPr>
        <w:t>обнародовани</w:t>
      </w:r>
      <w:r w:rsidR="004125C6">
        <w:rPr>
          <w:rFonts w:ascii="Times New Roman" w:hAnsi="Times New Roman" w:cs="Times New Roman"/>
          <w:sz w:val="27"/>
          <w:szCs w:val="27"/>
        </w:rPr>
        <w:t>ю</w:t>
      </w:r>
      <w:r w:rsidR="00191C2E">
        <w:rPr>
          <w:rFonts w:ascii="Times New Roman" w:hAnsi="Times New Roman" w:cs="Times New Roman"/>
          <w:sz w:val="27"/>
          <w:szCs w:val="27"/>
        </w:rPr>
        <w:t xml:space="preserve"> </w:t>
      </w:r>
      <w:r w:rsidR="00026616">
        <w:rPr>
          <w:rFonts w:ascii="Times New Roman" w:hAnsi="Times New Roman" w:cs="Times New Roman"/>
          <w:sz w:val="27"/>
          <w:szCs w:val="27"/>
        </w:rPr>
        <w:t>и размещению</w:t>
      </w:r>
      <w:r w:rsidR="00191C2E">
        <w:rPr>
          <w:rFonts w:ascii="Times New Roman" w:hAnsi="Times New Roman" w:cs="Times New Roman"/>
          <w:sz w:val="27"/>
          <w:szCs w:val="27"/>
        </w:rPr>
        <w:t xml:space="preserve"> на официа</w:t>
      </w:r>
      <w:r w:rsidR="00E46506">
        <w:rPr>
          <w:rFonts w:ascii="Times New Roman" w:hAnsi="Times New Roman" w:cs="Times New Roman"/>
          <w:sz w:val="27"/>
          <w:szCs w:val="27"/>
        </w:rPr>
        <w:t xml:space="preserve">льном сайте администрации МО сельское поселение </w:t>
      </w:r>
      <w:r w:rsidR="00026616">
        <w:rPr>
          <w:rFonts w:ascii="Times New Roman" w:hAnsi="Times New Roman" w:cs="Times New Roman"/>
          <w:sz w:val="27"/>
          <w:szCs w:val="27"/>
        </w:rPr>
        <w:t>«Деревня Плоское</w:t>
      </w:r>
      <w:r w:rsidR="00191C2E">
        <w:rPr>
          <w:rFonts w:ascii="Times New Roman" w:hAnsi="Times New Roman" w:cs="Times New Roman"/>
          <w:sz w:val="27"/>
          <w:szCs w:val="27"/>
        </w:rPr>
        <w:t>» в сети Интернет.</w:t>
      </w:r>
    </w:p>
    <w:p w:rsidR="00026616" w:rsidRPr="00710AE0" w:rsidRDefault="00026616" w:rsidP="00026616">
      <w:pPr>
        <w:pStyle w:val="ConsPlusNormal"/>
        <w:spacing w:before="220"/>
        <w:jc w:val="both"/>
        <w:rPr>
          <w:rFonts w:ascii="Times New Roman" w:hAnsi="Times New Roman" w:cs="Times New Roman"/>
          <w:sz w:val="27"/>
          <w:szCs w:val="27"/>
        </w:rPr>
      </w:pPr>
    </w:p>
    <w:p w:rsidR="004E6689" w:rsidRPr="00710AE0" w:rsidRDefault="004E6689" w:rsidP="006401BF">
      <w:pPr>
        <w:pStyle w:val="ConsPlusNormal"/>
        <w:rPr>
          <w:rFonts w:ascii="Times New Roman" w:hAnsi="Times New Roman" w:cs="Times New Roman"/>
          <w:sz w:val="27"/>
          <w:szCs w:val="27"/>
        </w:rPr>
      </w:pPr>
    </w:p>
    <w:p w:rsidR="000D1E39" w:rsidRDefault="00191C2E" w:rsidP="006401BF">
      <w:pPr>
        <w:pStyle w:val="ConsPlusNormal"/>
        <w:rPr>
          <w:rFonts w:ascii="Times New Roman" w:hAnsi="Times New Roman" w:cs="Times New Roman"/>
          <w:b/>
          <w:sz w:val="27"/>
          <w:szCs w:val="27"/>
        </w:rPr>
      </w:pPr>
      <w:r w:rsidRPr="00191C2E">
        <w:rPr>
          <w:rFonts w:ascii="Times New Roman" w:hAnsi="Times New Roman" w:cs="Times New Roman"/>
          <w:b/>
          <w:sz w:val="27"/>
          <w:szCs w:val="27"/>
        </w:rPr>
        <w:t xml:space="preserve">Глава МО </w:t>
      </w:r>
      <w:r w:rsidR="00470BDF">
        <w:rPr>
          <w:rFonts w:ascii="Times New Roman" w:hAnsi="Times New Roman" w:cs="Times New Roman"/>
          <w:b/>
          <w:sz w:val="27"/>
          <w:szCs w:val="27"/>
        </w:rPr>
        <w:t xml:space="preserve">сельское поселение </w:t>
      </w:r>
    </w:p>
    <w:p w:rsidR="004E6689" w:rsidRDefault="00A2795B" w:rsidP="006401BF">
      <w:pPr>
        <w:pStyle w:val="ConsPlusNormal"/>
        <w:rPr>
          <w:rFonts w:ascii="Times New Roman" w:hAnsi="Times New Roman" w:cs="Times New Roman"/>
          <w:b/>
          <w:sz w:val="27"/>
          <w:szCs w:val="27"/>
        </w:rPr>
      </w:pPr>
      <w:r>
        <w:rPr>
          <w:rFonts w:ascii="Times New Roman" w:hAnsi="Times New Roman" w:cs="Times New Roman"/>
          <w:b/>
          <w:sz w:val="27"/>
          <w:szCs w:val="27"/>
        </w:rPr>
        <w:t>«Деревня Плоское</w:t>
      </w:r>
      <w:r w:rsidR="00470BDF">
        <w:rPr>
          <w:rFonts w:ascii="Times New Roman" w:hAnsi="Times New Roman" w:cs="Times New Roman"/>
          <w:b/>
          <w:sz w:val="27"/>
          <w:szCs w:val="27"/>
        </w:rPr>
        <w:t xml:space="preserve">»               </w:t>
      </w:r>
      <w:r w:rsidR="000D1E39">
        <w:rPr>
          <w:rFonts w:ascii="Times New Roman" w:hAnsi="Times New Roman" w:cs="Times New Roman"/>
          <w:b/>
          <w:sz w:val="27"/>
          <w:szCs w:val="27"/>
        </w:rPr>
        <w:t xml:space="preserve">                                </w:t>
      </w:r>
      <w:r>
        <w:rPr>
          <w:rFonts w:ascii="Times New Roman" w:hAnsi="Times New Roman" w:cs="Times New Roman"/>
          <w:b/>
          <w:sz w:val="27"/>
          <w:szCs w:val="27"/>
        </w:rPr>
        <w:t xml:space="preserve">   </w:t>
      </w:r>
      <w:r w:rsidR="000D1E39">
        <w:rPr>
          <w:rFonts w:ascii="Times New Roman" w:hAnsi="Times New Roman" w:cs="Times New Roman"/>
          <w:b/>
          <w:sz w:val="27"/>
          <w:szCs w:val="27"/>
        </w:rPr>
        <w:t xml:space="preserve">    </w:t>
      </w:r>
      <w:r w:rsidR="00470BDF">
        <w:rPr>
          <w:rFonts w:ascii="Times New Roman" w:hAnsi="Times New Roman" w:cs="Times New Roman"/>
          <w:b/>
          <w:sz w:val="27"/>
          <w:szCs w:val="27"/>
        </w:rPr>
        <w:t xml:space="preserve">  </w:t>
      </w:r>
      <w:r w:rsidR="00026616">
        <w:rPr>
          <w:rFonts w:ascii="Times New Roman" w:hAnsi="Times New Roman" w:cs="Times New Roman"/>
          <w:b/>
          <w:sz w:val="27"/>
          <w:szCs w:val="27"/>
        </w:rPr>
        <w:t>Е.В.Юлмасова</w:t>
      </w:r>
    </w:p>
    <w:p w:rsidR="00026616" w:rsidRPr="00191C2E" w:rsidRDefault="00026616" w:rsidP="006401BF">
      <w:pPr>
        <w:pStyle w:val="ConsPlusNormal"/>
        <w:rPr>
          <w:rFonts w:ascii="Times New Roman" w:hAnsi="Times New Roman" w:cs="Times New Roman"/>
          <w:b/>
          <w:sz w:val="27"/>
          <w:szCs w:val="27"/>
        </w:rPr>
      </w:pPr>
    </w:p>
    <w:p w:rsidR="004E6689" w:rsidRPr="00710AE0" w:rsidRDefault="004E6689">
      <w:pPr>
        <w:pStyle w:val="ConsPlusNormal"/>
        <w:jc w:val="both"/>
        <w:rPr>
          <w:rFonts w:ascii="Times New Roman" w:hAnsi="Times New Roman" w:cs="Times New Roman"/>
          <w:sz w:val="27"/>
          <w:szCs w:val="27"/>
        </w:rPr>
      </w:pPr>
    </w:p>
    <w:p w:rsidR="00710AE0" w:rsidRDefault="00710AE0">
      <w:pPr>
        <w:pStyle w:val="ConsPlusNormal"/>
        <w:jc w:val="both"/>
        <w:rPr>
          <w:rFonts w:ascii="Times New Roman" w:hAnsi="Times New Roman" w:cs="Times New Roman"/>
          <w:sz w:val="27"/>
          <w:szCs w:val="27"/>
        </w:rPr>
      </w:pPr>
    </w:p>
    <w:p w:rsidR="004E6689" w:rsidRPr="0003176E" w:rsidRDefault="004125C6">
      <w:pPr>
        <w:pStyle w:val="ConsPlusNormal"/>
        <w:jc w:val="right"/>
        <w:outlineLvl w:val="0"/>
        <w:rPr>
          <w:rFonts w:ascii="Times New Roman" w:hAnsi="Times New Roman" w:cs="Times New Roman"/>
          <w:sz w:val="24"/>
          <w:szCs w:val="24"/>
        </w:rPr>
      </w:pPr>
      <w:r w:rsidRPr="0003176E">
        <w:rPr>
          <w:rFonts w:ascii="Times New Roman" w:hAnsi="Times New Roman" w:cs="Times New Roman"/>
          <w:sz w:val="24"/>
          <w:szCs w:val="24"/>
        </w:rPr>
        <w:t>Приложение</w:t>
      </w:r>
    </w:p>
    <w:p w:rsidR="004125C6" w:rsidRPr="0003176E" w:rsidRDefault="004125C6">
      <w:pPr>
        <w:pStyle w:val="ConsPlusNormal"/>
        <w:jc w:val="right"/>
        <w:outlineLvl w:val="0"/>
        <w:rPr>
          <w:rFonts w:ascii="Times New Roman" w:hAnsi="Times New Roman" w:cs="Times New Roman"/>
          <w:sz w:val="24"/>
          <w:szCs w:val="24"/>
        </w:rPr>
      </w:pPr>
      <w:r w:rsidRPr="0003176E">
        <w:rPr>
          <w:rFonts w:ascii="Times New Roman" w:hAnsi="Times New Roman" w:cs="Times New Roman"/>
          <w:sz w:val="24"/>
          <w:szCs w:val="24"/>
        </w:rPr>
        <w:t xml:space="preserve">к </w:t>
      </w:r>
      <w:r w:rsidR="006401BF">
        <w:rPr>
          <w:rFonts w:ascii="Times New Roman" w:hAnsi="Times New Roman" w:cs="Times New Roman"/>
          <w:sz w:val="24"/>
          <w:szCs w:val="24"/>
        </w:rPr>
        <w:t>Решению Сельской Думы</w:t>
      </w:r>
    </w:p>
    <w:p w:rsidR="004125C6" w:rsidRPr="0003176E" w:rsidRDefault="00214C2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МО сельско</w:t>
      </w:r>
      <w:r w:rsidR="00026616">
        <w:rPr>
          <w:rFonts w:ascii="Times New Roman" w:hAnsi="Times New Roman" w:cs="Times New Roman"/>
          <w:sz w:val="24"/>
          <w:szCs w:val="24"/>
        </w:rPr>
        <w:t>е поселение «Деревня Плоское</w:t>
      </w:r>
      <w:r w:rsidR="004125C6" w:rsidRPr="0003176E">
        <w:rPr>
          <w:rFonts w:ascii="Times New Roman" w:hAnsi="Times New Roman" w:cs="Times New Roman"/>
          <w:sz w:val="24"/>
          <w:szCs w:val="24"/>
        </w:rPr>
        <w:t>»</w:t>
      </w:r>
    </w:p>
    <w:p w:rsidR="004E6689" w:rsidRPr="0003176E" w:rsidRDefault="00214C2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от____________2020 г.</w:t>
      </w:r>
      <w:r w:rsidR="004125C6" w:rsidRPr="0003176E">
        <w:rPr>
          <w:rFonts w:ascii="Times New Roman" w:hAnsi="Times New Roman" w:cs="Times New Roman"/>
          <w:sz w:val="24"/>
          <w:szCs w:val="24"/>
        </w:rPr>
        <w:t xml:space="preserve"> №___________</w:t>
      </w:r>
    </w:p>
    <w:p w:rsidR="004125C6" w:rsidRPr="00710AE0" w:rsidRDefault="004125C6">
      <w:pPr>
        <w:pStyle w:val="ConsPlusNormal"/>
        <w:jc w:val="both"/>
        <w:rPr>
          <w:rFonts w:ascii="Times New Roman" w:hAnsi="Times New Roman" w:cs="Times New Roman"/>
          <w:sz w:val="27"/>
          <w:szCs w:val="27"/>
        </w:rPr>
      </w:pPr>
    </w:p>
    <w:p w:rsidR="004E6689" w:rsidRPr="00710AE0" w:rsidRDefault="004E6689">
      <w:pPr>
        <w:pStyle w:val="ConsPlusTitle"/>
        <w:jc w:val="center"/>
        <w:rPr>
          <w:rFonts w:ascii="Times New Roman" w:hAnsi="Times New Roman" w:cs="Times New Roman"/>
          <w:sz w:val="27"/>
          <w:szCs w:val="27"/>
        </w:rPr>
      </w:pPr>
      <w:bookmarkStart w:id="0" w:name="P35"/>
      <w:bookmarkEnd w:id="0"/>
      <w:r w:rsidRPr="00710AE0">
        <w:rPr>
          <w:rFonts w:ascii="Times New Roman" w:hAnsi="Times New Roman" w:cs="Times New Roman"/>
          <w:sz w:val="27"/>
          <w:szCs w:val="27"/>
        </w:rPr>
        <w:t>ПРАВИЛА</w:t>
      </w:r>
    </w:p>
    <w:p w:rsidR="004125C6"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 xml:space="preserve">ПРИСВОЕНИЯ, ИЗМЕНЕНИЯ И АННУЛИРОВАНИЯ АДРЕСОВ </w:t>
      </w:r>
    </w:p>
    <w:p w:rsidR="004E6689" w:rsidRPr="00710AE0" w:rsidRDefault="00D3531F">
      <w:pPr>
        <w:pStyle w:val="ConsPlusTitle"/>
        <w:jc w:val="center"/>
        <w:rPr>
          <w:rFonts w:ascii="Times New Roman" w:hAnsi="Times New Roman" w:cs="Times New Roman"/>
          <w:sz w:val="27"/>
          <w:szCs w:val="27"/>
        </w:rPr>
      </w:pPr>
      <w:r>
        <w:rPr>
          <w:rFonts w:ascii="Times New Roman" w:hAnsi="Times New Roman" w:cs="Times New Roman"/>
          <w:sz w:val="27"/>
          <w:szCs w:val="27"/>
        </w:rPr>
        <w:t xml:space="preserve">на территории </w:t>
      </w:r>
      <w:r w:rsidR="004E6689" w:rsidRPr="00710AE0">
        <w:rPr>
          <w:rFonts w:ascii="Times New Roman" w:hAnsi="Times New Roman" w:cs="Times New Roman"/>
          <w:sz w:val="27"/>
          <w:szCs w:val="27"/>
        </w:rPr>
        <w:t xml:space="preserve">МО </w:t>
      </w:r>
      <w:r w:rsidR="00214C29">
        <w:rPr>
          <w:rFonts w:ascii="Times New Roman" w:hAnsi="Times New Roman" w:cs="Times New Roman"/>
          <w:sz w:val="27"/>
          <w:szCs w:val="27"/>
        </w:rPr>
        <w:t>сельское поселение</w:t>
      </w:r>
      <w:r w:rsidR="00026616">
        <w:rPr>
          <w:rFonts w:ascii="Times New Roman" w:hAnsi="Times New Roman" w:cs="Times New Roman"/>
          <w:sz w:val="27"/>
          <w:szCs w:val="27"/>
        </w:rPr>
        <w:t xml:space="preserve"> «Деревня Плоское</w:t>
      </w:r>
      <w:r w:rsidR="00214C29">
        <w:rPr>
          <w:rFonts w:ascii="Times New Roman" w:hAnsi="Times New Roman" w:cs="Times New Roman"/>
          <w:sz w:val="27"/>
          <w:szCs w:val="27"/>
        </w:rPr>
        <w:t>»</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Title"/>
        <w:jc w:val="center"/>
        <w:outlineLvl w:val="1"/>
        <w:rPr>
          <w:rFonts w:ascii="Times New Roman" w:hAnsi="Times New Roman" w:cs="Times New Roman"/>
          <w:sz w:val="27"/>
          <w:szCs w:val="27"/>
        </w:rPr>
      </w:pPr>
      <w:r w:rsidRPr="00710AE0">
        <w:rPr>
          <w:rFonts w:ascii="Times New Roman" w:hAnsi="Times New Roman" w:cs="Times New Roman"/>
          <w:sz w:val="27"/>
          <w:szCs w:val="27"/>
        </w:rPr>
        <w:t>I. Общие положения</w:t>
      </w:r>
    </w:p>
    <w:p w:rsidR="004E6689" w:rsidRPr="00710AE0" w:rsidRDefault="004E6689">
      <w:pPr>
        <w:pStyle w:val="ConsPlusNormal"/>
        <w:jc w:val="both"/>
        <w:rPr>
          <w:rFonts w:ascii="Times New Roman" w:hAnsi="Times New Roman" w:cs="Times New Roman"/>
          <w:sz w:val="27"/>
          <w:szCs w:val="27"/>
        </w:rPr>
      </w:pPr>
    </w:p>
    <w:p w:rsidR="004E6689" w:rsidRPr="00830040" w:rsidRDefault="004E6689" w:rsidP="00D3531F">
      <w:pPr>
        <w:pStyle w:val="ConsPlusNormal"/>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 Настоящие Правила устанавливают порядок присвоения, изменения и аннулирования адресов на территории муниципального образования </w:t>
      </w:r>
      <w:r w:rsidR="004125C6">
        <w:rPr>
          <w:rFonts w:ascii="Times New Roman" w:hAnsi="Times New Roman" w:cs="Times New Roman"/>
          <w:sz w:val="27"/>
          <w:szCs w:val="27"/>
        </w:rPr>
        <w:t>сельское</w:t>
      </w:r>
      <w:r w:rsidR="00026616">
        <w:rPr>
          <w:rFonts w:ascii="Times New Roman" w:hAnsi="Times New Roman" w:cs="Times New Roman"/>
          <w:sz w:val="27"/>
          <w:szCs w:val="27"/>
        </w:rPr>
        <w:t xml:space="preserve"> поселение «Деревня Плоское» </w:t>
      </w:r>
      <w:r w:rsidRPr="00710AE0">
        <w:rPr>
          <w:rFonts w:ascii="Times New Roman" w:hAnsi="Times New Roman" w:cs="Times New Roman"/>
          <w:sz w:val="27"/>
          <w:szCs w:val="27"/>
        </w:rPr>
        <w:t xml:space="preserve"> включая требования к структуре адреса и перечень объектов адресации на основе требований </w:t>
      </w:r>
      <w:hyperlink r:id="rId8" w:history="1">
        <w:r w:rsidRPr="00830040">
          <w:rPr>
            <w:rFonts w:ascii="Times New Roman" w:hAnsi="Times New Roman" w:cs="Times New Roman"/>
            <w:sz w:val="27"/>
            <w:szCs w:val="27"/>
          </w:rPr>
          <w:t>постановления</w:t>
        </w:r>
      </w:hyperlink>
      <w:r w:rsidRPr="00830040">
        <w:rPr>
          <w:rFonts w:ascii="Times New Roman" w:hAnsi="Times New Roman" w:cs="Times New Roman"/>
          <w:sz w:val="27"/>
          <w:szCs w:val="27"/>
        </w:rPr>
        <w:t xml:space="preserve"> Правительства Российской Федерации от 19 ноября 2014 г. N 1221</w:t>
      </w:r>
      <w:r w:rsidR="0073131A" w:rsidRPr="00830040">
        <w:rPr>
          <w:rFonts w:ascii="Times New Roman" w:hAnsi="Times New Roman" w:cs="Times New Roman"/>
          <w:sz w:val="27"/>
          <w:szCs w:val="27"/>
        </w:rPr>
        <w:t xml:space="preserve">( в редакции Постановления №1355  от 04.09.2020 г.) </w:t>
      </w:r>
      <w:r w:rsidRPr="00830040">
        <w:rPr>
          <w:rFonts w:ascii="Times New Roman" w:hAnsi="Times New Roman" w:cs="Times New Roman"/>
          <w:sz w:val="27"/>
          <w:szCs w:val="27"/>
        </w:rPr>
        <w:t xml:space="preserve"> "Об утверждении правил присвоения, изменения и аннулирования адресов".</w:t>
      </w:r>
    </w:p>
    <w:p w:rsidR="004E6689" w:rsidRPr="00830040" w:rsidRDefault="004E6689" w:rsidP="00D3531F">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2. Понятия, используемые в настоящих Правилах, означают следующее:</w:t>
      </w:r>
    </w:p>
    <w:p w:rsidR="004E6689" w:rsidRPr="00710AE0" w:rsidRDefault="004E6689" w:rsidP="00D3531F">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E6689" w:rsidRPr="00710AE0" w:rsidRDefault="004E6689" w:rsidP="00D3531F">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"идентификационные элементы объекта адресации" - номера земельных участков, типы и номера иных объектов адресации;</w:t>
      </w:r>
    </w:p>
    <w:p w:rsidR="004E6689" w:rsidRPr="00710AE0" w:rsidRDefault="004E6689" w:rsidP="00D3531F">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E6689" w:rsidRPr="00710AE0" w:rsidRDefault="004E6689" w:rsidP="00D3531F">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4E6689" w:rsidRPr="00710AE0" w:rsidRDefault="004E6689" w:rsidP="00D3531F">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"элемент улично-дорожной сети" - улица, проспект, переулок, проезд, набережная, площадь, бульвар, тупик, съезд, шоссе, аллея и иное.</w:t>
      </w:r>
    </w:p>
    <w:p w:rsidR="004E6689" w:rsidRPr="00710AE0" w:rsidRDefault="004E6689" w:rsidP="00D3531F">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 Адрес, присвоенный объекту адресации, должен отвечать следующим требованиям:</w:t>
      </w:r>
    </w:p>
    <w:p w:rsidR="004E6689" w:rsidRPr="00710AE0" w:rsidRDefault="004E6689" w:rsidP="00D3531F">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4E6689" w:rsidRPr="00710AE0" w:rsidRDefault="004E6689" w:rsidP="00AA3261">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lastRenderedPageBreak/>
        <w:t>б) обязательность. Каждому объекту адресации должен быть присвоен адрес в соответствии с настоящими Правилами;</w:t>
      </w:r>
    </w:p>
    <w:p w:rsidR="004E6689" w:rsidRPr="00710AE0" w:rsidRDefault="004E6689" w:rsidP="00AA3261">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 Присвоение, изменение и аннулирование адресов осуществляются без взимания платы.</w:t>
      </w:r>
    </w:p>
    <w:p w:rsidR="004E6689" w:rsidRPr="00710AE0" w:rsidRDefault="004E6689">
      <w:pPr>
        <w:pStyle w:val="ConsPlusNormal"/>
        <w:spacing w:before="220"/>
        <w:ind w:firstLine="540"/>
        <w:jc w:val="both"/>
        <w:rPr>
          <w:rFonts w:ascii="Times New Roman" w:hAnsi="Times New Roman" w:cs="Times New Roman"/>
          <w:sz w:val="27"/>
          <w:szCs w:val="27"/>
        </w:rPr>
      </w:pPr>
      <w:bookmarkStart w:id="1" w:name="P53"/>
      <w:bookmarkEnd w:id="1"/>
      <w:r w:rsidRPr="00710AE0">
        <w:rPr>
          <w:rFonts w:ascii="Times New Roman" w:hAnsi="Times New Roman" w:cs="Times New Roman"/>
          <w:sz w:val="27"/>
          <w:szCs w:val="27"/>
        </w:rPr>
        <w:t>5. Объектом адресации являются:</w:t>
      </w:r>
    </w:p>
    <w:p w:rsidR="004E6689" w:rsidRPr="00710AE0" w:rsidRDefault="004E6689" w:rsidP="00AA3261">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 xml:space="preserve">а) здание (строение, за исключением некапитального строения), в том числе </w:t>
      </w:r>
      <w:r w:rsidR="008B71D4" w:rsidRPr="00710AE0">
        <w:rPr>
          <w:rFonts w:ascii="Times New Roman" w:hAnsi="Times New Roman" w:cs="Times New Roman"/>
          <w:sz w:val="27"/>
          <w:szCs w:val="27"/>
        </w:rPr>
        <w:t>строительство,</w:t>
      </w:r>
      <w:r w:rsidRPr="00710AE0">
        <w:rPr>
          <w:rFonts w:ascii="Times New Roman" w:hAnsi="Times New Roman" w:cs="Times New Roman"/>
          <w:sz w:val="27"/>
          <w:szCs w:val="27"/>
        </w:rPr>
        <w:t xml:space="preserve"> которого не завершено;</w:t>
      </w:r>
    </w:p>
    <w:p w:rsidR="004E6689" w:rsidRPr="00710AE0" w:rsidRDefault="004E6689" w:rsidP="00AA3261">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 xml:space="preserve">б) сооружение (за исключением некапитального сооружения и линейного объекта), в том числе </w:t>
      </w:r>
      <w:r w:rsidR="008B71D4" w:rsidRPr="00710AE0">
        <w:rPr>
          <w:rFonts w:ascii="Times New Roman" w:hAnsi="Times New Roman" w:cs="Times New Roman"/>
          <w:sz w:val="27"/>
          <w:szCs w:val="27"/>
        </w:rPr>
        <w:t>строительство,</w:t>
      </w:r>
      <w:r w:rsidRPr="00710AE0">
        <w:rPr>
          <w:rFonts w:ascii="Times New Roman" w:hAnsi="Times New Roman" w:cs="Times New Roman"/>
          <w:sz w:val="27"/>
          <w:szCs w:val="27"/>
        </w:rPr>
        <w:t xml:space="preserve"> которого не завершено;</w:t>
      </w:r>
    </w:p>
    <w:p w:rsidR="004E6689" w:rsidRPr="00710AE0" w:rsidRDefault="004E6689" w:rsidP="00AA3261">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E6689" w:rsidRPr="00710AE0" w:rsidRDefault="004E6689" w:rsidP="00AA3261">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г) помещение, являющееся частью объекта капитального строительства;</w:t>
      </w:r>
    </w:p>
    <w:p w:rsidR="004E6689" w:rsidRPr="00710AE0" w:rsidRDefault="004E6689" w:rsidP="00AA3261">
      <w:pPr>
        <w:pStyle w:val="ConsPlusNormal"/>
        <w:spacing w:before="220"/>
        <w:jc w:val="both"/>
        <w:rPr>
          <w:rFonts w:ascii="Times New Roman" w:hAnsi="Times New Roman" w:cs="Times New Roman"/>
          <w:sz w:val="27"/>
          <w:szCs w:val="27"/>
        </w:rPr>
      </w:pPr>
      <w:r w:rsidRPr="00710AE0">
        <w:rPr>
          <w:rFonts w:ascii="Times New Roman" w:hAnsi="Times New Roman" w:cs="Times New Roman"/>
          <w:sz w:val="27"/>
          <w:szCs w:val="27"/>
        </w:rPr>
        <w:t>д) машино-место (за исключением машино-места, являющегося частью некапитального здания или сооружения).</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Title"/>
        <w:jc w:val="center"/>
        <w:outlineLvl w:val="1"/>
        <w:rPr>
          <w:rFonts w:ascii="Times New Roman" w:hAnsi="Times New Roman" w:cs="Times New Roman"/>
          <w:sz w:val="27"/>
          <w:szCs w:val="27"/>
        </w:rPr>
      </w:pPr>
      <w:r w:rsidRPr="00710AE0">
        <w:rPr>
          <w:rFonts w:ascii="Times New Roman" w:hAnsi="Times New Roman" w:cs="Times New Roman"/>
          <w:sz w:val="27"/>
          <w:szCs w:val="27"/>
        </w:rPr>
        <w:t>II. Порядок присвоения объекту адресации адреса, изменения</w:t>
      </w:r>
    </w:p>
    <w:p w:rsidR="004E6689" w:rsidRPr="00710AE0"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и аннулирования такого адреса</w:t>
      </w:r>
    </w:p>
    <w:p w:rsidR="004E6689" w:rsidRPr="00710AE0" w:rsidRDefault="004E6689">
      <w:pPr>
        <w:pStyle w:val="ConsPlusNormal"/>
        <w:jc w:val="both"/>
        <w:rPr>
          <w:rFonts w:ascii="Times New Roman" w:hAnsi="Times New Roman" w:cs="Times New Roman"/>
          <w:sz w:val="27"/>
          <w:szCs w:val="27"/>
        </w:rPr>
      </w:pPr>
    </w:p>
    <w:p w:rsidR="004E6689" w:rsidRPr="00830040" w:rsidRDefault="004E6689">
      <w:pPr>
        <w:pStyle w:val="ConsPlusNormal"/>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6. Присвоение объекту адресации адреса, изменение и аннулирование такого адреса осуществляются Администрацией МО </w:t>
      </w:r>
      <w:r w:rsidR="0073131A">
        <w:rPr>
          <w:rFonts w:ascii="Times New Roman" w:hAnsi="Times New Roman" w:cs="Times New Roman"/>
          <w:sz w:val="27"/>
          <w:szCs w:val="27"/>
        </w:rPr>
        <w:t>сельского поселения</w:t>
      </w:r>
      <w:r w:rsidRPr="00710AE0">
        <w:rPr>
          <w:rFonts w:ascii="Times New Roman" w:hAnsi="Times New Roman" w:cs="Times New Roman"/>
          <w:sz w:val="27"/>
          <w:szCs w:val="27"/>
        </w:rPr>
        <w:t xml:space="preserve"> </w:t>
      </w:r>
      <w:r w:rsidR="00026616">
        <w:rPr>
          <w:rFonts w:ascii="Times New Roman" w:hAnsi="Times New Roman" w:cs="Times New Roman"/>
          <w:sz w:val="27"/>
          <w:szCs w:val="27"/>
        </w:rPr>
        <w:t xml:space="preserve">«Деревня Плоское», </w:t>
      </w:r>
      <w:bookmarkStart w:id="2" w:name="_GoBack"/>
      <w:r w:rsidRPr="00830040">
        <w:rPr>
          <w:rFonts w:ascii="Times New Roman" w:hAnsi="Times New Roman" w:cs="Times New Roman"/>
          <w:sz w:val="27"/>
          <w:szCs w:val="27"/>
        </w:rPr>
        <w:t>являющейся органом, уполномоченным на присвоение объектам адресации адресов (далее - уполномоченный орган), с использованием федеральной информационной адресной системы.</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125" w:history="1">
        <w:r w:rsidRPr="00830040">
          <w:rPr>
            <w:rFonts w:ascii="Times New Roman" w:hAnsi="Times New Roman" w:cs="Times New Roman"/>
            <w:sz w:val="27"/>
            <w:szCs w:val="27"/>
          </w:rPr>
          <w:t>пунктах 27</w:t>
        </w:r>
      </w:hyperlink>
      <w:r w:rsidRPr="00830040">
        <w:rPr>
          <w:rFonts w:ascii="Times New Roman" w:hAnsi="Times New Roman" w:cs="Times New Roman"/>
          <w:sz w:val="27"/>
          <w:szCs w:val="27"/>
        </w:rPr>
        <w:t xml:space="preserve"> и </w:t>
      </w:r>
      <w:hyperlink w:anchor="P131" w:history="1">
        <w:r w:rsidRPr="00830040">
          <w:rPr>
            <w:rFonts w:ascii="Times New Roman" w:hAnsi="Times New Roman" w:cs="Times New Roman"/>
            <w:sz w:val="27"/>
            <w:szCs w:val="27"/>
          </w:rPr>
          <w:t>29</w:t>
        </w:r>
      </w:hyperlink>
      <w:r w:rsidRPr="00830040">
        <w:rPr>
          <w:rFonts w:ascii="Times New Roman" w:hAnsi="Times New Roman" w:cs="Times New Roman"/>
          <w:sz w:val="27"/>
          <w:szCs w:val="27"/>
        </w:rPr>
        <w:t xml:space="preserve">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9" w:history="1">
        <w:r w:rsidRPr="00830040">
          <w:rPr>
            <w:rFonts w:ascii="Times New Roman" w:hAnsi="Times New Roman" w:cs="Times New Roman"/>
            <w:sz w:val="27"/>
            <w:szCs w:val="27"/>
          </w:rPr>
          <w:t>части 7 статьи 72</w:t>
        </w:r>
      </w:hyperlink>
      <w:r w:rsidRPr="00830040">
        <w:rPr>
          <w:rFonts w:ascii="Times New Roman" w:hAnsi="Times New Roman" w:cs="Times New Roman"/>
          <w:sz w:val="27"/>
          <w:szCs w:val="27"/>
        </w:rPr>
        <w:t xml:space="preserve"> Федерального закона "О государственной </w:t>
      </w:r>
      <w:r w:rsidRPr="00830040">
        <w:rPr>
          <w:rFonts w:ascii="Times New Roman" w:hAnsi="Times New Roman" w:cs="Times New Roman"/>
          <w:sz w:val="27"/>
          <w:szCs w:val="27"/>
        </w:rPr>
        <w:lastRenderedPageBreak/>
        <w:t>регистрации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E6689" w:rsidRPr="00830040" w:rsidRDefault="004E6689">
      <w:pPr>
        <w:pStyle w:val="ConsPlusNormal"/>
        <w:spacing w:before="220"/>
        <w:ind w:firstLine="540"/>
        <w:jc w:val="both"/>
        <w:rPr>
          <w:rFonts w:ascii="Times New Roman" w:hAnsi="Times New Roman" w:cs="Times New Roman"/>
          <w:sz w:val="27"/>
          <w:szCs w:val="27"/>
        </w:rPr>
      </w:pPr>
      <w:bookmarkStart w:id="3" w:name="P65"/>
      <w:bookmarkEnd w:id="3"/>
      <w:r w:rsidRPr="00830040">
        <w:rPr>
          <w:rFonts w:ascii="Times New Roman" w:hAnsi="Times New Roman" w:cs="Times New Roman"/>
          <w:sz w:val="27"/>
          <w:szCs w:val="27"/>
        </w:rPr>
        <w:t>8. Присвоение объекту адресации адреса осуществляется:</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в отношении земельных участков в случаях:</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0" w:history="1">
        <w:r w:rsidRPr="00830040">
          <w:rPr>
            <w:rFonts w:ascii="Times New Roman" w:hAnsi="Times New Roman" w:cs="Times New Roman"/>
            <w:sz w:val="27"/>
            <w:szCs w:val="27"/>
          </w:rPr>
          <w:t>кодексом</w:t>
        </w:r>
      </w:hyperlink>
      <w:r w:rsidRPr="00830040">
        <w:rPr>
          <w:rFonts w:ascii="Times New Roman" w:hAnsi="Times New Roman" w:cs="Times New Roman"/>
          <w:sz w:val="27"/>
          <w:szCs w:val="27"/>
        </w:rPr>
        <w:t xml:space="preserve"> Российской Федерации;</w:t>
      </w:r>
    </w:p>
    <w:p w:rsidR="004E6689" w:rsidRPr="00830040" w:rsidRDefault="004E6689" w:rsidP="00AA3261">
      <w:pPr>
        <w:pStyle w:val="ConsPlusNormal"/>
        <w:spacing w:before="220"/>
        <w:jc w:val="both"/>
        <w:rPr>
          <w:rFonts w:ascii="Times New Roman" w:hAnsi="Times New Roman" w:cs="Times New Roman"/>
          <w:sz w:val="27"/>
          <w:szCs w:val="27"/>
        </w:rPr>
      </w:pPr>
      <w:bookmarkStart w:id="4" w:name="P68"/>
      <w:bookmarkEnd w:id="4"/>
      <w:r w:rsidRPr="00830040">
        <w:rPr>
          <w:rFonts w:ascii="Times New Roman" w:hAnsi="Times New Roman" w:cs="Times New Roman"/>
          <w:sz w:val="27"/>
          <w:szCs w:val="27"/>
        </w:rPr>
        <w:t xml:space="preserve">- выполнения в отношении земельного участка в соответствии с требованиями, установленными Федеральным </w:t>
      </w:r>
      <w:hyperlink r:id="rId11" w:history="1">
        <w:r w:rsidRPr="00830040">
          <w:rPr>
            <w:rFonts w:ascii="Times New Roman" w:hAnsi="Times New Roman" w:cs="Times New Roman"/>
            <w:sz w:val="27"/>
            <w:szCs w:val="27"/>
          </w:rPr>
          <w:t>законом</w:t>
        </w:r>
      </w:hyperlink>
      <w:r w:rsidRPr="00830040">
        <w:rPr>
          <w:rFonts w:ascii="Times New Roman" w:hAnsi="Times New Roman" w:cs="Times New Roman"/>
          <w:sz w:val="27"/>
          <w:szCs w:val="27"/>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в отношении зданий (строений), сооружений, в том числе строительство которых не завершено, в случаях:</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E6689" w:rsidRPr="00830040" w:rsidRDefault="004E6689" w:rsidP="00AA3261">
      <w:pPr>
        <w:pStyle w:val="ConsPlusNormal"/>
        <w:spacing w:before="220"/>
        <w:jc w:val="both"/>
        <w:rPr>
          <w:rFonts w:ascii="Times New Roman" w:hAnsi="Times New Roman" w:cs="Times New Roman"/>
          <w:sz w:val="27"/>
          <w:szCs w:val="27"/>
        </w:rPr>
      </w:pPr>
      <w:bookmarkStart w:id="5" w:name="P71"/>
      <w:bookmarkEnd w:id="5"/>
      <w:r w:rsidRPr="00830040">
        <w:rPr>
          <w:rFonts w:ascii="Times New Roman" w:hAnsi="Times New Roman" w:cs="Times New Roman"/>
          <w:sz w:val="27"/>
          <w:szCs w:val="27"/>
        </w:rPr>
        <w:t xml:space="preserve">- выполнения в отношении объекта недвижимости в соответствии с требованиями, установленными Федеральным </w:t>
      </w:r>
      <w:hyperlink r:id="rId12" w:history="1">
        <w:r w:rsidRPr="00830040">
          <w:rPr>
            <w:rFonts w:ascii="Times New Roman" w:hAnsi="Times New Roman" w:cs="Times New Roman"/>
            <w:sz w:val="27"/>
            <w:szCs w:val="27"/>
          </w:rPr>
          <w:t>законом</w:t>
        </w:r>
      </w:hyperlink>
      <w:r w:rsidRPr="00830040">
        <w:rPr>
          <w:rFonts w:ascii="Times New Roman" w:hAnsi="Times New Roman" w:cs="Times New Roman"/>
          <w:sz w:val="27"/>
          <w:szCs w:val="27"/>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3" w:history="1">
        <w:r w:rsidRPr="00830040">
          <w:rPr>
            <w:rFonts w:ascii="Times New Roman" w:hAnsi="Times New Roman" w:cs="Times New Roman"/>
            <w:sz w:val="27"/>
            <w:szCs w:val="27"/>
          </w:rPr>
          <w:t>кодексом</w:t>
        </w:r>
      </w:hyperlink>
      <w:r w:rsidRPr="00830040">
        <w:rPr>
          <w:rFonts w:ascii="Times New Roman" w:hAnsi="Times New Roman" w:cs="Times New Roman"/>
          <w:sz w:val="27"/>
          <w:szCs w:val="27"/>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в отношении помещений в случаях:</w:t>
      </w:r>
    </w:p>
    <w:p w:rsidR="004E6689" w:rsidRPr="00830040" w:rsidRDefault="00AA3261" w:rsidP="00AA3261">
      <w:pPr>
        <w:pStyle w:val="ConsPlusNormal"/>
        <w:spacing w:before="220"/>
        <w:jc w:val="both"/>
        <w:rPr>
          <w:rFonts w:ascii="Times New Roman" w:hAnsi="Times New Roman" w:cs="Times New Roman"/>
          <w:sz w:val="27"/>
          <w:szCs w:val="27"/>
        </w:rPr>
      </w:pPr>
      <w:bookmarkStart w:id="6" w:name="P73"/>
      <w:bookmarkEnd w:id="6"/>
      <w:r w:rsidRPr="00830040">
        <w:rPr>
          <w:rFonts w:ascii="Times New Roman" w:hAnsi="Times New Roman" w:cs="Times New Roman"/>
          <w:sz w:val="27"/>
          <w:szCs w:val="27"/>
        </w:rPr>
        <w:t>-</w:t>
      </w:r>
      <w:r w:rsidR="004E6689" w:rsidRPr="00830040">
        <w:rPr>
          <w:rFonts w:ascii="Times New Roman" w:hAnsi="Times New Roman" w:cs="Times New Roman"/>
          <w:sz w:val="27"/>
          <w:szCs w:val="27"/>
        </w:rPr>
        <w:t xml:space="preserve">подготовки и оформления в установленном Жилищным </w:t>
      </w:r>
      <w:hyperlink r:id="rId14" w:history="1">
        <w:r w:rsidR="004E6689" w:rsidRPr="00830040">
          <w:rPr>
            <w:rFonts w:ascii="Times New Roman" w:hAnsi="Times New Roman" w:cs="Times New Roman"/>
            <w:sz w:val="27"/>
            <w:szCs w:val="27"/>
          </w:rPr>
          <w:t>кодексом</w:t>
        </w:r>
      </w:hyperlink>
      <w:r w:rsidR="004E6689" w:rsidRPr="00830040">
        <w:rPr>
          <w:rFonts w:ascii="Times New Roman" w:hAnsi="Times New Roman" w:cs="Times New Roman"/>
          <w:sz w:val="27"/>
          <w:szCs w:val="27"/>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E6689" w:rsidRPr="00830040" w:rsidRDefault="00AA3261" w:rsidP="00AA3261">
      <w:pPr>
        <w:pStyle w:val="ConsPlusNormal"/>
        <w:spacing w:before="220"/>
        <w:jc w:val="both"/>
        <w:rPr>
          <w:rFonts w:ascii="Times New Roman" w:hAnsi="Times New Roman" w:cs="Times New Roman"/>
          <w:sz w:val="27"/>
          <w:szCs w:val="27"/>
        </w:rPr>
      </w:pPr>
      <w:bookmarkStart w:id="7" w:name="P74"/>
      <w:bookmarkEnd w:id="7"/>
      <w:r w:rsidRPr="00830040">
        <w:rPr>
          <w:rFonts w:ascii="Times New Roman" w:hAnsi="Times New Roman" w:cs="Times New Roman"/>
          <w:sz w:val="27"/>
          <w:szCs w:val="27"/>
        </w:rPr>
        <w:t>-</w:t>
      </w:r>
      <w:r w:rsidR="004E6689" w:rsidRPr="00830040">
        <w:rPr>
          <w:rFonts w:ascii="Times New Roman" w:hAnsi="Times New Roman" w:cs="Times New Roman"/>
          <w:sz w:val="27"/>
          <w:szCs w:val="27"/>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w:t>
      </w:r>
      <w:r w:rsidR="004E6689" w:rsidRPr="00830040">
        <w:rPr>
          <w:rFonts w:ascii="Times New Roman" w:hAnsi="Times New Roman" w:cs="Times New Roman"/>
          <w:sz w:val="27"/>
          <w:szCs w:val="27"/>
        </w:rPr>
        <w:lastRenderedPageBreak/>
        <w:t>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4E6689" w:rsidRPr="00830040" w:rsidRDefault="004E6689" w:rsidP="00AA3261">
      <w:pPr>
        <w:pStyle w:val="ConsPlusNormal"/>
        <w:spacing w:before="220"/>
        <w:jc w:val="both"/>
        <w:rPr>
          <w:rFonts w:ascii="Times New Roman" w:hAnsi="Times New Roman" w:cs="Times New Roman"/>
          <w:sz w:val="27"/>
          <w:szCs w:val="27"/>
        </w:rPr>
      </w:pPr>
      <w:bookmarkStart w:id="8" w:name="P75"/>
      <w:bookmarkEnd w:id="8"/>
      <w:r w:rsidRPr="00830040">
        <w:rPr>
          <w:rFonts w:ascii="Times New Roman" w:hAnsi="Times New Roman" w:cs="Times New Roman"/>
          <w:sz w:val="27"/>
          <w:szCs w:val="27"/>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д) в отношении объектов адресации, государственный кадастровый учет которых осуществлен в соответствии с Федеральным </w:t>
      </w:r>
      <w:hyperlink r:id="rId15" w:history="1">
        <w:r w:rsidRPr="00830040">
          <w:rPr>
            <w:rFonts w:ascii="Times New Roman" w:hAnsi="Times New Roman" w:cs="Times New Roman"/>
            <w:sz w:val="27"/>
            <w:szCs w:val="27"/>
          </w:rPr>
          <w:t>законом</w:t>
        </w:r>
      </w:hyperlink>
      <w:r w:rsidRPr="00830040">
        <w:rPr>
          <w:rFonts w:ascii="Times New Roman" w:hAnsi="Times New Roman" w:cs="Times New Roman"/>
          <w:sz w:val="27"/>
          <w:szCs w:val="27"/>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4E6689" w:rsidRPr="00830040" w:rsidRDefault="004E6689">
      <w:pPr>
        <w:pStyle w:val="ConsPlusNormal"/>
        <w:spacing w:before="220"/>
        <w:ind w:firstLine="540"/>
        <w:jc w:val="both"/>
        <w:rPr>
          <w:rFonts w:ascii="Times New Roman" w:hAnsi="Times New Roman" w:cs="Times New Roman"/>
          <w:sz w:val="27"/>
          <w:szCs w:val="27"/>
        </w:rPr>
      </w:pPr>
      <w:bookmarkStart w:id="9" w:name="P80"/>
      <w:bookmarkEnd w:id="9"/>
      <w:r w:rsidRPr="00830040">
        <w:rPr>
          <w:rFonts w:ascii="Times New Roman" w:hAnsi="Times New Roman" w:cs="Times New Roman"/>
          <w:sz w:val="27"/>
          <w:szCs w:val="27"/>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6" w:history="1">
        <w:r w:rsidRPr="00830040">
          <w:rPr>
            <w:rFonts w:ascii="Times New Roman" w:hAnsi="Times New Roman" w:cs="Times New Roman"/>
            <w:sz w:val="27"/>
            <w:szCs w:val="27"/>
          </w:rPr>
          <w:t>законом</w:t>
        </w:r>
      </w:hyperlink>
      <w:r w:rsidRPr="00830040">
        <w:rPr>
          <w:rFonts w:ascii="Times New Roman" w:hAnsi="Times New Roman" w:cs="Times New Roman"/>
          <w:sz w:val="27"/>
          <w:szCs w:val="27"/>
        </w:rPr>
        <w:t xml:space="preserve"> "О государственной регистрации недвижимости".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изменение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w:t>
      </w:r>
      <w:r w:rsidRPr="00830040">
        <w:rPr>
          <w:rFonts w:ascii="Times New Roman" w:hAnsi="Times New Roman" w:cs="Times New Roman"/>
          <w:sz w:val="27"/>
          <w:szCs w:val="27"/>
        </w:rPr>
        <w:lastRenderedPageBreak/>
        <w:t>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E6689" w:rsidRPr="00830040" w:rsidRDefault="004E6689">
      <w:pPr>
        <w:pStyle w:val="ConsPlusNormal"/>
        <w:spacing w:before="220"/>
        <w:ind w:firstLine="540"/>
        <w:jc w:val="both"/>
        <w:rPr>
          <w:rFonts w:ascii="Times New Roman" w:hAnsi="Times New Roman" w:cs="Times New Roman"/>
          <w:sz w:val="27"/>
          <w:szCs w:val="27"/>
        </w:rPr>
      </w:pPr>
      <w:bookmarkStart w:id="10" w:name="P84"/>
      <w:bookmarkEnd w:id="10"/>
      <w:r w:rsidRPr="00830040">
        <w:rPr>
          <w:rFonts w:ascii="Times New Roman" w:hAnsi="Times New Roman" w:cs="Times New Roman"/>
          <w:sz w:val="27"/>
          <w:szCs w:val="27"/>
        </w:rPr>
        <w:t>14. Аннулирование адреса объекта адресации осуществляется в случаях:</w:t>
      </w:r>
    </w:p>
    <w:p w:rsidR="004E6689" w:rsidRPr="00830040" w:rsidRDefault="004E6689" w:rsidP="00AA3261">
      <w:pPr>
        <w:pStyle w:val="ConsPlusNormal"/>
        <w:spacing w:before="220"/>
        <w:jc w:val="both"/>
        <w:rPr>
          <w:rFonts w:ascii="Times New Roman" w:hAnsi="Times New Roman" w:cs="Times New Roman"/>
          <w:sz w:val="27"/>
          <w:szCs w:val="27"/>
        </w:rPr>
      </w:pPr>
      <w:bookmarkStart w:id="11" w:name="P85"/>
      <w:bookmarkEnd w:id="11"/>
      <w:r w:rsidRPr="00830040">
        <w:rPr>
          <w:rFonts w:ascii="Times New Roman" w:hAnsi="Times New Roman" w:cs="Times New Roman"/>
          <w:sz w:val="27"/>
          <w:szCs w:val="27"/>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б) исключения из Единого государственного реестра недвижимости указанных в </w:t>
      </w:r>
      <w:hyperlink r:id="rId17" w:history="1">
        <w:r w:rsidRPr="00830040">
          <w:rPr>
            <w:rFonts w:ascii="Times New Roman" w:hAnsi="Times New Roman" w:cs="Times New Roman"/>
            <w:sz w:val="27"/>
            <w:szCs w:val="27"/>
          </w:rPr>
          <w:t>части 7 статьи 72</w:t>
        </w:r>
      </w:hyperlink>
      <w:r w:rsidRPr="00830040">
        <w:rPr>
          <w:rFonts w:ascii="Times New Roman" w:hAnsi="Times New Roman" w:cs="Times New Roman"/>
          <w:sz w:val="27"/>
          <w:szCs w:val="27"/>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присвоения объекту адресации нового адреса.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производятся.</w:t>
      </w:r>
    </w:p>
    <w:p w:rsidR="004E6689" w:rsidRPr="00830040" w:rsidRDefault="004E6689">
      <w:pPr>
        <w:pStyle w:val="ConsPlusNormal"/>
        <w:spacing w:before="220"/>
        <w:ind w:firstLine="540"/>
        <w:jc w:val="both"/>
        <w:rPr>
          <w:rFonts w:ascii="Times New Roman" w:hAnsi="Times New Roman" w:cs="Times New Roman"/>
          <w:sz w:val="27"/>
          <w:szCs w:val="27"/>
        </w:rPr>
      </w:pPr>
      <w:bookmarkStart w:id="12" w:name="P91"/>
      <w:bookmarkEnd w:id="12"/>
      <w:r w:rsidRPr="00830040">
        <w:rPr>
          <w:rFonts w:ascii="Times New Roman" w:hAnsi="Times New Roman" w:cs="Times New Roman"/>
          <w:sz w:val="27"/>
          <w:szCs w:val="27"/>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lastRenderedPageBreak/>
        <w:t>19. При присвоении объекту адресации адреса или аннулировании его адреса уполномоченный орган обязан:</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определить возможность присвоения объекту адресации адреса или аннулирования его адреса;</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провести осмотр местонахождения объекта адресации (при необходимости);</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E6689" w:rsidRPr="00830040" w:rsidRDefault="004E6689">
      <w:pPr>
        <w:pStyle w:val="ConsPlusNormal"/>
        <w:spacing w:before="220"/>
        <w:ind w:firstLine="540"/>
        <w:jc w:val="both"/>
        <w:rPr>
          <w:rFonts w:ascii="Times New Roman" w:hAnsi="Times New Roman" w:cs="Times New Roman"/>
          <w:sz w:val="27"/>
          <w:szCs w:val="27"/>
        </w:rPr>
      </w:pPr>
      <w:bookmarkStart w:id="13" w:name="P96"/>
      <w:bookmarkEnd w:id="13"/>
      <w:r w:rsidRPr="00830040">
        <w:rPr>
          <w:rFonts w:ascii="Times New Roman" w:hAnsi="Times New Roman" w:cs="Times New Roman"/>
          <w:sz w:val="27"/>
          <w:szCs w:val="27"/>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21. Решение уполномоченного органа о присвоении объекту адресации адреса принимается одновременно:</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8" w:history="1">
        <w:r w:rsidRPr="00830040">
          <w:rPr>
            <w:rFonts w:ascii="Times New Roman" w:hAnsi="Times New Roman" w:cs="Times New Roman"/>
            <w:sz w:val="27"/>
            <w:szCs w:val="27"/>
          </w:rPr>
          <w:t>кодексом</w:t>
        </w:r>
      </w:hyperlink>
      <w:r w:rsidRPr="00830040">
        <w:rPr>
          <w:rFonts w:ascii="Times New Roman" w:hAnsi="Times New Roman" w:cs="Times New Roman"/>
          <w:sz w:val="27"/>
          <w:szCs w:val="27"/>
        </w:rPr>
        <w:t xml:space="preserve"> Российской Федерации;</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в) с заключением уполномоченным органом договора о развитии застроенной территории в соответствии с Градостроительным </w:t>
      </w:r>
      <w:hyperlink r:id="rId19" w:history="1">
        <w:r w:rsidRPr="00830040">
          <w:rPr>
            <w:rFonts w:ascii="Times New Roman" w:hAnsi="Times New Roman" w:cs="Times New Roman"/>
            <w:sz w:val="27"/>
            <w:szCs w:val="27"/>
          </w:rPr>
          <w:t>кодексом</w:t>
        </w:r>
      </w:hyperlink>
      <w:r w:rsidRPr="00830040">
        <w:rPr>
          <w:rFonts w:ascii="Times New Roman" w:hAnsi="Times New Roman" w:cs="Times New Roman"/>
          <w:sz w:val="27"/>
          <w:szCs w:val="27"/>
        </w:rPr>
        <w:t xml:space="preserve"> Российской Федерации;</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г) с утверждением проекта планировки территории;</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д) с принятием решения о строительстве объекта адресации;</w:t>
      </w:r>
    </w:p>
    <w:p w:rsidR="004E6689" w:rsidRPr="00830040" w:rsidRDefault="004E6689"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объектов недвижимости, местоположение которых на земельном участке устанавливается или уточняется.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22. Решение уполномоченного органа о присвоении объекту адресации адреса содержит:</w:t>
      </w:r>
    </w:p>
    <w:p w:rsidR="004E6689" w:rsidRPr="00830040" w:rsidRDefault="00E125BD" w:rsidP="00AA3261">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 </w:t>
      </w:r>
      <w:r w:rsidR="004E6689" w:rsidRPr="00830040">
        <w:rPr>
          <w:rFonts w:ascii="Times New Roman" w:hAnsi="Times New Roman" w:cs="Times New Roman"/>
          <w:sz w:val="27"/>
          <w:szCs w:val="27"/>
        </w:rPr>
        <w:t>присвоенный объекту адресации адрес;</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реквизиты и наименования документов, на основании которых принято решение о присвоении адреса;</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lastRenderedPageBreak/>
        <w:t>- описание местоположения объекта адресации;</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кадастровые номера, адреса и сведения об объектах недвижимости, из которых образуется объект адресации;</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другие необходимые сведения, определенные уполномоченным органом.</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23. Решение уполномоченного органа об аннулировании адреса объекта адресации содержит:</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аннулируемый адрес объекта адресации;</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уникальный номер аннулируемого адреса объекта адресации в государственном адресном реестре;</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причину аннулирования адреса объекта адресации;</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другие необходимые сведения, определенные уполномоченным органом.</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lastRenderedPageBreak/>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25" w:history="1">
        <w:r w:rsidRPr="00830040">
          <w:rPr>
            <w:rFonts w:ascii="Times New Roman" w:hAnsi="Times New Roman" w:cs="Times New Roman"/>
            <w:sz w:val="27"/>
            <w:szCs w:val="27"/>
          </w:rPr>
          <w:t>пунктах 27</w:t>
        </w:r>
      </w:hyperlink>
      <w:r w:rsidRPr="00830040">
        <w:rPr>
          <w:rFonts w:ascii="Times New Roman" w:hAnsi="Times New Roman" w:cs="Times New Roman"/>
          <w:sz w:val="27"/>
          <w:szCs w:val="27"/>
        </w:rPr>
        <w:t xml:space="preserve"> и </w:t>
      </w:r>
      <w:hyperlink w:anchor="P131" w:history="1">
        <w:r w:rsidRPr="00830040">
          <w:rPr>
            <w:rFonts w:ascii="Times New Roman" w:hAnsi="Times New Roman" w:cs="Times New Roman"/>
            <w:sz w:val="27"/>
            <w:szCs w:val="27"/>
          </w:rPr>
          <w:t>29</w:t>
        </w:r>
      </w:hyperlink>
      <w:r w:rsidRPr="00830040">
        <w:rPr>
          <w:rFonts w:ascii="Times New Roman" w:hAnsi="Times New Roman" w:cs="Times New Roman"/>
          <w:sz w:val="27"/>
          <w:szCs w:val="27"/>
        </w:rPr>
        <w:t xml:space="preserve"> настоящих Правил, в случаях, указанных в </w:t>
      </w:r>
      <w:hyperlink w:anchor="P68" w:history="1">
        <w:r w:rsidRPr="00830040">
          <w:rPr>
            <w:rFonts w:ascii="Times New Roman" w:hAnsi="Times New Roman" w:cs="Times New Roman"/>
            <w:sz w:val="27"/>
            <w:szCs w:val="27"/>
          </w:rPr>
          <w:t>абзаце третьем подпункта "а"</w:t>
        </w:r>
      </w:hyperlink>
      <w:r w:rsidRPr="00830040">
        <w:rPr>
          <w:rFonts w:ascii="Times New Roman" w:hAnsi="Times New Roman" w:cs="Times New Roman"/>
          <w:sz w:val="27"/>
          <w:szCs w:val="27"/>
        </w:rPr>
        <w:t xml:space="preserve">, </w:t>
      </w:r>
      <w:hyperlink w:anchor="P71" w:history="1">
        <w:r w:rsidRPr="00830040">
          <w:rPr>
            <w:rFonts w:ascii="Times New Roman" w:hAnsi="Times New Roman" w:cs="Times New Roman"/>
            <w:sz w:val="27"/>
            <w:szCs w:val="27"/>
          </w:rPr>
          <w:t>абзаце третьем подпункта "б"</w:t>
        </w:r>
      </w:hyperlink>
      <w:r w:rsidRPr="00830040">
        <w:rPr>
          <w:rFonts w:ascii="Times New Roman" w:hAnsi="Times New Roman" w:cs="Times New Roman"/>
          <w:sz w:val="27"/>
          <w:szCs w:val="27"/>
        </w:rPr>
        <w:t xml:space="preserve">, </w:t>
      </w:r>
      <w:hyperlink w:anchor="P73" w:history="1">
        <w:r w:rsidRPr="00830040">
          <w:rPr>
            <w:rFonts w:ascii="Times New Roman" w:hAnsi="Times New Roman" w:cs="Times New Roman"/>
            <w:sz w:val="27"/>
            <w:szCs w:val="27"/>
          </w:rPr>
          <w:t>абзацах втором</w:t>
        </w:r>
      </w:hyperlink>
      <w:r w:rsidRPr="00830040">
        <w:rPr>
          <w:rFonts w:ascii="Times New Roman" w:hAnsi="Times New Roman" w:cs="Times New Roman"/>
          <w:sz w:val="27"/>
          <w:szCs w:val="27"/>
        </w:rPr>
        <w:t xml:space="preserve"> и </w:t>
      </w:r>
      <w:hyperlink w:anchor="P74" w:history="1">
        <w:r w:rsidRPr="00830040">
          <w:rPr>
            <w:rFonts w:ascii="Times New Roman" w:hAnsi="Times New Roman" w:cs="Times New Roman"/>
            <w:sz w:val="27"/>
            <w:szCs w:val="27"/>
          </w:rPr>
          <w:t>третьем подпункта "в"</w:t>
        </w:r>
      </w:hyperlink>
      <w:r w:rsidRPr="00830040">
        <w:rPr>
          <w:rFonts w:ascii="Times New Roman" w:hAnsi="Times New Roman" w:cs="Times New Roman"/>
          <w:sz w:val="27"/>
          <w:szCs w:val="27"/>
        </w:rPr>
        <w:t xml:space="preserve"> и </w:t>
      </w:r>
      <w:hyperlink w:anchor="P75" w:history="1">
        <w:r w:rsidRPr="00830040">
          <w:rPr>
            <w:rFonts w:ascii="Times New Roman" w:hAnsi="Times New Roman" w:cs="Times New Roman"/>
            <w:sz w:val="27"/>
            <w:szCs w:val="27"/>
          </w:rPr>
          <w:t>подпункте "г" пункта 8</w:t>
        </w:r>
      </w:hyperlink>
      <w:r w:rsidRPr="00830040">
        <w:rPr>
          <w:rFonts w:ascii="Times New Roman" w:hAnsi="Times New Roman" w:cs="Times New Roman"/>
          <w:sz w:val="27"/>
          <w:szCs w:val="27"/>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0" w:history="1">
        <w:r w:rsidRPr="00830040">
          <w:rPr>
            <w:rFonts w:ascii="Times New Roman" w:hAnsi="Times New Roman" w:cs="Times New Roman"/>
            <w:sz w:val="27"/>
            <w:szCs w:val="27"/>
          </w:rPr>
          <w:t>законом</w:t>
        </w:r>
      </w:hyperlink>
      <w:r w:rsidRPr="00830040">
        <w:rPr>
          <w:rFonts w:ascii="Times New Roman" w:hAnsi="Times New Roman" w:cs="Times New Roman"/>
          <w:sz w:val="27"/>
          <w:szCs w:val="27"/>
        </w:rPr>
        <w:t xml:space="preserve"> "О государственной регистрации недвижимости".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E6689" w:rsidRPr="00830040" w:rsidRDefault="004E6689">
      <w:pPr>
        <w:pStyle w:val="ConsPlusNormal"/>
        <w:spacing w:before="220"/>
        <w:ind w:firstLine="540"/>
        <w:jc w:val="both"/>
        <w:rPr>
          <w:rFonts w:ascii="Times New Roman" w:hAnsi="Times New Roman" w:cs="Times New Roman"/>
          <w:sz w:val="27"/>
          <w:szCs w:val="27"/>
        </w:rPr>
      </w:pPr>
      <w:bookmarkStart w:id="14" w:name="P125"/>
      <w:bookmarkEnd w:id="14"/>
      <w:r w:rsidRPr="00830040">
        <w:rPr>
          <w:rFonts w:ascii="Times New Roman" w:hAnsi="Times New Roman" w:cs="Times New Roman"/>
          <w:sz w:val="27"/>
          <w:szCs w:val="27"/>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право хозяйственного ведения;</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право оперативного управления;</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право пожизненно наследуемого владения;</w:t>
      </w:r>
    </w:p>
    <w:p w:rsidR="004E6689" w:rsidRPr="00830040" w:rsidRDefault="004E6689" w:rsidP="00E125BD">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г) право постоянного (бессрочного) пользования.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28. Заявление составляется лицами, указанными в </w:t>
      </w:r>
      <w:hyperlink w:anchor="P125" w:history="1">
        <w:r w:rsidRPr="00830040">
          <w:rPr>
            <w:rFonts w:ascii="Times New Roman" w:hAnsi="Times New Roman" w:cs="Times New Roman"/>
            <w:sz w:val="27"/>
            <w:szCs w:val="27"/>
          </w:rPr>
          <w:t>пункте 27</w:t>
        </w:r>
      </w:hyperlink>
      <w:r w:rsidRPr="00830040">
        <w:rPr>
          <w:rFonts w:ascii="Times New Roman" w:hAnsi="Times New Roman" w:cs="Times New Roman"/>
          <w:sz w:val="27"/>
          <w:szCs w:val="27"/>
        </w:rPr>
        <w:t xml:space="preserve"> настоящих Правил (далее - заявитель), по форме, устанавливаемой Министерством финансов Российской Федерации (приложение 1).</w:t>
      </w:r>
    </w:p>
    <w:p w:rsidR="004E6689" w:rsidRPr="00830040" w:rsidRDefault="004E6689">
      <w:pPr>
        <w:pStyle w:val="ConsPlusNormal"/>
        <w:spacing w:before="220"/>
        <w:ind w:firstLine="540"/>
        <w:jc w:val="both"/>
        <w:rPr>
          <w:rFonts w:ascii="Times New Roman" w:hAnsi="Times New Roman" w:cs="Times New Roman"/>
          <w:sz w:val="27"/>
          <w:szCs w:val="27"/>
        </w:rPr>
      </w:pPr>
      <w:bookmarkStart w:id="15" w:name="P131"/>
      <w:bookmarkEnd w:id="15"/>
      <w:r w:rsidRPr="00830040">
        <w:rPr>
          <w:rFonts w:ascii="Times New Roman" w:hAnsi="Times New Roman" w:cs="Times New Roman"/>
          <w:sz w:val="27"/>
          <w:szCs w:val="27"/>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w:t>
      </w:r>
      <w:r w:rsidRPr="00830040">
        <w:rPr>
          <w:rFonts w:ascii="Times New Roman" w:hAnsi="Times New Roman" w:cs="Times New Roman"/>
          <w:sz w:val="27"/>
          <w:szCs w:val="27"/>
        </w:rPr>
        <w:lastRenderedPageBreak/>
        <w:t>собственников.</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От имени лица, указанного в </w:t>
      </w:r>
      <w:hyperlink w:anchor="P125" w:history="1">
        <w:r w:rsidRPr="00830040">
          <w:rPr>
            <w:rFonts w:ascii="Times New Roman" w:hAnsi="Times New Roman" w:cs="Times New Roman"/>
            <w:sz w:val="27"/>
            <w:szCs w:val="27"/>
          </w:rPr>
          <w:t>пункте 27</w:t>
        </w:r>
      </w:hyperlink>
      <w:r w:rsidRPr="00830040">
        <w:rPr>
          <w:rFonts w:ascii="Times New Roman" w:hAnsi="Times New Roman" w:cs="Times New Roman"/>
          <w:sz w:val="27"/>
          <w:szCs w:val="27"/>
        </w:rPr>
        <w:t xml:space="preserve"> настоящих Правил, вправе обратиться кадастровый инженер, выполняющий на основании документа, предусмотренного </w:t>
      </w:r>
      <w:hyperlink r:id="rId21" w:history="1">
        <w:r w:rsidRPr="00830040">
          <w:rPr>
            <w:rFonts w:ascii="Times New Roman" w:hAnsi="Times New Roman" w:cs="Times New Roman"/>
            <w:sz w:val="27"/>
            <w:szCs w:val="27"/>
          </w:rPr>
          <w:t>статьей 35</w:t>
        </w:r>
      </w:hyperlink>
      <w:r w:rsidRPr="00830040">
        <w:rPr>
          <w:rFonts w:ascii="Times New Roman" w:hAnsi="Times New Roman" w:cs="Times New Roman"/>
          <w:sz w:val="27"/>
          <w:szCs w:val="27"/>
        </w:rPr>
        <w:t xml:space="preserve"> или </w:t>
      </w:r>
      <w:hyperlink r:id="rId22" w:history="1">
        <w:r w:rsidRPr="00830040">
          <w:rPr>
            <w:rFonts w:ascii="Times New Roman" w:hAnsi="Times New Roman" w:cs="Times New Roman"/>
            <w:sz w:val="27"/>
            <w:szCs w:val="27"/>
          </w:rPr>
          <w:t>статьей 42.3</w:t>
        </w:r>
      </w:hyperlink>
      <w:r w:rsidRPr="00830040">
        <w:rPr>
          <w:rFonts w:ascii="Times New Roman" w:hAnsi="Times New Roman" w:cs="Times New Roman"/>
          <w:sz w:val="27"/>
          <w:szCs w:val="27"/>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Заявление представляется в уполномоченный орган или многофункциональный центр по месту нахождения объекта адресации.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32. Заявление подписывается заявителем либо представителем заявителя.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При представлении заявления представителем заявителя к такому </w:t>
      </w:r>
      <w:r w:rsidRPr="00830040">
        <w:rPr>
          <w:rFonts w:ascii="Times New Roman" w:hAnsi="Times New Roman" w:cs="Times New Roman"/>
          <w:sz w:val="27"/>
          <w:szCs w:val="27"/>
        </w:rPr>
        <w:lastRenderedPageBreak/>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При представлении заявления кадастровым инженером к такому заявлению прилагается копия документа, предусмотренного </w:t>
      </w:r>
      <w:hyperlink r:id="rId23" w:history="1">
        <w:r w:rsidRPr="00830040">
          <w:rPr>
            <w:rFonts w:ascii="Times New Roman" w:hAnsi="Times New Roman" w:cs="Times New Roman"/>
            <w:sz w:val="27"/>
            <w:szCs w:val="27"/>
          </w:rPr>
          <w:t>статьей 35</w:t>
        </w:r>
      </w:hyperlink>
      <w:r w:rsidRPr="00830040">
        <w:rPr>
          <w:rFonts w:ascii="Times New Roman" w:hAnsi="Times New Roman" w:cs="Times New Roman"/>
          <w:sz w:val="27"/>
          <w:szCs w:val="27"/>
        </w:rPr>
        <w:t xml:space="preserve"> или </w:t>
      </w:r>
      <w:hyperlink r:id="rId24" w:history="1">
        <w:r w:rsidRPr="00830040">
          <w:rPr>
            <w:rFonts w:ascii="Times New Roman" w:hAnsi="Times New Roman" w:cs="Times New Roman"/>
            <w:sz w:val="27"/>
            <w:szCs w:val="27"/>
          </w:rPr>
          <w:t>статьей 42.3</w:t>
        </w:r>
      </w:hyperlink>
      <w:r w:rsidRPr="00830040">
        <w:rPr>
          <w:rFonts w:ascii="Times New Roman" w:hAnsi="Times New Roman" w:cs="Times New Roman"/>
          <w:sz w:val="27"/>
          <w:szCs w:val="27"/>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5" w:history="1">
        <w:r w:rsidRPr="00830040">
          <w:rPr>
            <w:rFonts w:ascii="Times New Roman" w:hAnsi="Times New Roman" w:cs="Times New Roman"/>
            <w:sz w:val="27"/>
            <w:szCs w:val="27"/>
          </w:rPr>
          <w:t>частью 2 статьи 21.1</w:t>
        </w:r>
      </w:hyperlink>
      <w:r w:rsidRPr="00830040">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6689" w:rsidRPr="00830040" w:rsidRDefault="004E6689">
      <w:pPr>
        <w:pStyle w:val="ConsPlusNormal"/>
        <w:spacing w:before="220"/>
        <w:ind w:firstLine="540"/>
        <w:jc w:val="both"/>
        <w:rPr>
          <w:rFonts w:ascii="Times New Roman" w:hAnsi="Times New Roman" w:cs="Times New Roman"/>
          <w:sz w:val="27"/>
          <w:szCs w:val="27"/>
        </w:rPr>
      </w:pPr>
      <w:bookmarkStart w:id="16" w:name="P147"/>
      <w:bookmarkEnd w:id="16"/>
      <w:r w:rsidRPr="00830040">
        <w:rPr>
          <w:rFonts w:ascii="Times New Roman" w:hAnsi="Times New Roman" w:cs="Times New Roman"/>
          <w:sz w:val="27"/>
          <w:szCs w:val="27"/>
        </w:rPr>
        <w:t xml:space="preserve">34. К документам, на основании которых уполномоченными органами принимаются решения, предусмотренные </w:t>
      </w:r>
      <w:hyperlink w:anchor="P96" w:history="1">
        <w:r w:rsidRPr="00830040">
          <w:rPr>
            <w:rFonts w:ascii="Times New Roman" w:hAnsi="Times New Roman" w:cs="Times New Roman"/>
            <w:sz w:val="27"/>
            <w:szCs w:val="27"/>
          </w:rPr>
          <w:t>пунктом 20</w:t>
        </w:r>
      </w:hyperlink>
      <w:r w:rsidRPr="00830040">
        <w:rPr>
          <w:rFonts w:ascii="Times New Roman" w:hAnsi="Times New Roman" w:cs="Times New Roman"/>
          <w:sz w:val="27"/>
          <w:szCs w:val="27"/>
        </w:rPr>
        <w:t xml:space="preserve"> настоящих Правил, относятся:</w:t>
      </w:r>
    </w:p>
    <w:p w:rsidR="004E6689" w:rsidRPr="00830040" w:rsidRDefault="004E6689">
      <w:pPr>
        <w:pStyle w:val="ConsPlusNormal"/>
        <w:spacing w:before="220"/>
        <w:ind w:firstLine="540"/>
        <w:jc w:val="both"/>
        <w:rPr>
          <w:rFonts w:ascii="Times New Roman" w:hAnsi="Times New Roman" w:cs="Times New Roman"/>
          <w:sz w:val="27"/>
          <w:szCs w:val="27"/>
        </w:rPr>
      </w:pPr>
      <w:bookmarkStart w:id="17" w:name="P148"/>
      <w:bookmarkEnd w:id="17"/>
      <w:r w:rsidRPr="00830040">
        <w:rPr>
          <w:rFonts w:ascii="Times New Roman" w:hAnsi="Times New Roman" w:cs="Times New Roman"/>
          <w:sz w:val="27"/>
          <w:szCs w:val="27"/>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 w:history="1">
        <w:r w:rsidRPr="00830040">
          <w:rPr>
            <w:rFonts w:ascii="Times New Roman" w:hAnsi="Times New Roman" w:cs="Times New Roman"/>
            <w:sz w:val="27"/>
            <w:szCs w:val="27"/>
          </w:rPr>
          <w:t>кодексом</w:t>
        </w:r>
      </w:hyperlink>
      <w:r w:rsidRPr="00830040">
        <w:rPr>
          <w:rFonts w:ascii="Times New Roman" w:hAnsi="Times New Roman" w:cs="Times New Roman"/>
          <w:sz w:val="27"/>
          <w:szCs w:val="27"/>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E6689" w:rsidRPr="00830040" w:rsidRDefault="004E6689" w:rsidP="00E125BD">
      <w:pPr>
        <w:pStyle w:val="ConsPlusNormal"/>
        <w:spacing w:before="220"/>
        <w:jc w:val="both"/>
        <w:rPr>
          <w:rFonts w:ascii="Times New Roman" w:hAnsi="Times New Roman" w:cs="Times New Roman"/>
          <w:sz w:val="27"/>
          <w:szCs w:val="27"/>
        </w:rPr>
      </w:pPr>
      <w:bookmarkStart w:id="18" w:name="P149"/>
      <w:bookmarkEnd w:id="18"/>
      <w:r w:rsidRPr="00830040">
        <w:rPr>
          <w:rFonts w:ascii="Times New Roman" w:hAnsi="Times New Roman" w:cs="Times New Roman"/>
          <w:sz w:val="27"/>
          <w:szCs w:val="27"/>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w:t>
      </w:r>
      <w:r w:rsidRPr="00830040">
        <w:rPr>
          <w:rFonts w:ascii="Times New Roman" w:hAnsi="Times New Roman" w:cs="Times New Roman"/>
          <w:sz w:val="27"/>
          <w:szCs w:val="27"/>
        </w:rPr>
        <w:lastRenderedPageBreak/>
        <w:t>одного и более объекта адресации (в случае преобразования объектов недвижимости с образованием одного и более новых объектов адресации);</w:t>
      </w:r>
    </w:p>
    <w:p w:rsidR="004E6689" w:rsidRPr="00830040" w:rsidRDefault="004E6689" w:rsidP="00E125BD">
      <w:pPr>
        <w:pStyle w:val="ConsPlusNormal"/>
        <w:spacing w:before="220"/>
        <w:jc w:val="both"/>
        <w:rPr>
          <w:rFonts w:ascii="Times New Roman" w:hAnsi="Times New Roman" w:cs="Times New Roman"/>
          <w:sz w:val="27"/>
          <w:szCs w:val="27"/>
        </w:rPr>
      </w:pPr>
      <w:bookmarkStart w:id="19" w:name="P150"/>
      <w:bookmarkEnd w:id="19"/>
      <w:r w:rsidRPr="00830040">
        <w:rPr>
          <w:rFonts w:ascii="Times New Roman" w:hAnsi="Times New Roman" w:cs="Times New Roman"/>
          <w:sz w:val="27"/>
          <w:szCs w:val="27"/>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7" w:history="1">
        <w:r w:rsidRPr="00830040">
          <w:rPr>
            <w:rFonts w:ascii="Times New Roman" w:hAnsi="Times New Roman" w:cs="Times New Roman"/>
            <w:sz w:val="27"/>
            <w:szCs w:val="27"/>
          </w:rPr>
          <w:t>кодексом</w:t>
        </w:r>
      </w:hyperlink>
      <w:r w:rsidRPr="00830040">
        <w:rPr>
          <w:rFonts w:ascii="Times New Roman" w:hAnsi="Times New Roman" w:cs="Times New Roman"/>
          <w:sz w:val="27"/>
          <w:szCs w:val="27"/>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6689" w:rsidRPr="00830040" w:rsidRDefault="004E6689" w:rsidP="00E125BD">
      <w:pPr>
        <w:pStyle w:val="ConsPlusNormal"/>
        <w:spacing w:before="220"/>
        <w:jc w:val="both"/>
        <w:rPr>
          <w:rFonts w:ascii="Times New Roman" w:hAnsi="Times New Roman" w:cs="Times New Roman"/>
          <w:sz w:val="27"/>
          <w:szCs w:val="27"/>
        </w:rPr>
      </w:pPr>
      <w:bookmarkStart w:id="20" w:name="P151"/>
      <w:bookmarkEnd w:id="20"/>
      <w:r w:rsidRPr="00830040">
        <w:rPr>
          <w:rFonts w:ascii="Times New Roman" w:hAnsi="Times New Roman" w:cs="Times New Roman"/>
          <w:sz w:val="27"/>
          <w:szCs w:val="27"/>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6689" w:rsidRPr="00830040" w:rsidRDefault="004E6689" w:rsidP="00E125BD">
      <w:pPr>
        <w:pStyle w:val="ConsPlusNormal"/>
        <w:spacing w:before="220"/>
        <w:jc w:val="both"/>
        <w:rPr>
          <w:rFonts w:ascii="Times New Roman" w:hAnsi="Times New Roman" w:cs="Times New Roman"/>
          <w:sz w:val="27"/>
          <w:szCs w:val="27"/>
        </w:rPr>
      </w:pPr>
      <w:bookmarkStart w:id="21" w:name="P152"/>
      <w:bookmarkEnd w:id="21"/>
      <w:r w:rsidRPr="00830040">
        <w:rPr>
          <w:rFonts w:ascii="Times New Roman" w:hAnsi="Times New Roman" w:cs="Times New Roman"/>
          <w:sz w:val="27"/>
          <w:szCs w:val="27"/>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E6689" w:rsidRPr="00830040" w:rsidRDefault="004E6689" w:rsidP="0002230C">
      <w:pPr>
        <w:pStyle w:val="ConsPlusNormal"/>
        <w:spacing w:before="220"/>
        <w:jc w:val="both"/>
        <w:rPr>
          <w:rFonts w:ascii="Times New Roman" w:hAnsi="Times New Roman" w:cs="Times New Roman"/>
          <w:sz w:val="27"/>
          <w:szCs w:val="27"/>
        </w:rPr>
      </w:pPr>
      <w:bookmarkStart w:id="22" w:name="P153"/>
      <w:bookmarkEnd w:id="22"/>
      <w:r w:rsidRPr="00830040">
        <w:rPr>
          <w:rFonts w:ascii="Times New Roman" w:hAnsi="Times New Roman" w:cs="Times New Roman"/>
          <w:sz w:val="27"/>
          <w:szCs w:val="27"/>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6689" w:rsidRPr="00830040" w:rsidRDefault="004E6689" w:rsidP="0002230C">
      <w:pPr>
        <w:pStyle w:val="ConsPlusNormal"/>
        <w:spacing w:before="220"/>
        <w:jc w:val="both"/>
        <w:rPr>
          <w:rFonts w:ascii="Times New Roman" w:hAnsi="Times New Roman" w:cs="Times New Roman"/>
          <w:sz w:val="27"/>
          <w:szCs w:val="27"/>
        </w:rPr>
      </w:pPr>
      <w:bookmarkStart w:id="23" w:name="P154"/>
      <w:bookmarkEnd w:id="23"/>
      <w:r w:rsidRPr="00830040">
        <w:rPr>
          <w:rFonts w:ascii="Times New Roman" w:hAnsi="Times New Roman" w:cs="Times New Roman"/>
          <w:sz w:val="27"/>
          <w:szCs w:val="27"/>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6689" w:rsidRPr="00830040" w:rsidRDefault="004E6689" w:rsidP="0002230C">
      <w:pPr>
        <w:pStyle w:val="ConsPlusNormal"/>
        <w:spacing w:before="220"/>
        <w:jc w:val="both"/>
        <w:rPr>
          <w:rFonts w:ascii="Times New Roman" w:hAnsi="Times New Roman" w:cs="Times New Roman"/>
          <w:sz w:val="27"/>
          <w:szCs w:val="27"/>
        </w:rPr>
      </w:pPr>
      <w:bookmarkStart w:id="24" w:name="P155"/>
      <w:bookmarkEnd w:id="24"/>
      <w:r w:rsidRPr="00830040">
        <w:rPr>
          <w:rFonts w:ascii="Times New Roman" w:hAnsi="Times New Roman" w:cs="Times New Roman"/>
          <w:sz w:val="27"/>
          <w:szCs w:val="27"/>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85" w:history="1">
        <w:r w:rsidRPr="00830040">
          <w:rPr>
            <w:rFonts w:ascii="Times New Roman" w:hAnsi="Times New Roman" w:cs="Times New Roman"/>
            <w:sz w:val="27"/>
            <w:szCs w:val="27"/>
          </w:rPr>
          <w:t>подпункте "а" пункта 14</w:t>
        </w:r>
      </w:hyperlink>
      <w:r w:rsidRPr="00830040">
        <w:rPr>
          <w:rFonts w:ascii="Times New Roman" w:hAnsi="Times New Roman" w:cs="Times New Roman"/>
          <w:sz w:val="27"/>
          <w:szCs w:val="27"/>
        </w:rPr>
        <w:t xml:space="preserve"> настоящих Правил);</w:t>
      </w:r>
    </w:p>
    <w:p w:rsidR="004E6689" w:rsidRPr="00830040" w:rsidRDefault="004E6689" w:rsidP="0002230C">
      <w:pPr>
        <w:pStyle w:val="ConsPlusNormal"/>
        <w:spacing w:before="220"/>
        <w:jc w:val="both"/>
        <w:rPr>
          <w:rFonts w:ascii="Times New Roman" w:hAnsi="Times New Roman" w:cs="Times New Roman"/>
          <w:sz w:val="27"/>
          <w:szCs w:val="27"/>
        </w:rPr>
      </w:pPr>
      <w:bookmarkStart w:id="25" w:name="P156"/>
      <w:bookmarkEnd w:id="25"/>
      <w:r w:rsidRPr="00830040">
        <w:rPr>
          <w:rFonts w:ascii="Times New Roman" w:hAnsi="Times New Roman" w:cs="Times New Roman"/>
          <w:sz w:val="27"/>
          <w:szCs w:val="27"/>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85" w:history="1">
        <w:r w:rsidRPr="00830040">
          <w:rPr>
            <w:rFonts w:ascii="Times New Roman" w:hAnsi="Times New Roman" w:cs="Times New Roman"/>
            <w:sz w:val="27"/>
            <w:szCs w:val="27"/>
          </w:rPr>
          <w:t>подпункте "а" пункта 14</w:t>
        </w:r>
      </w:hyperlink>
      <w:r w:rsidRPr="00830040">
        <w:rPr>
          <w:rFonts w:ascii="Times New Roman" w:hAnsi="Times New Roman" w:cs="Times New Roman"/>
          <w:sz w:val="27"/>
          <w:szCs w:val="27"/>
        </w:rPr>
        <w:t xml:space="preserve"> настоящих Правил).</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34.1. Документы, указанные в </w:t>
      </w:r>
      <w:hyperlink w:anchor="P149" w:history="1">
        <w:r w:rsidRPr="00830040">
          <w:rPr>
            <w:rFonts w:ascii="Times New Roman" w:hAnsi="Times New Roman" w:cs="Times New Roman"/>
            <w:sz w:val="27"/>
            <w:szCs w:val="27"/>
          </w:rPr>
          <w:t>подпунктах "б"</w:t>
        </w:r>
      </w:hyperlink>
      <w:r w:rsidRPr="00830040">
        <w:rPr>
          <w:rFonts w:ascii="Times New Roman" w:hAnsi="Times New Roman" w:cs="Times New Roman"/>
          <w:sz w:val="27"/>
          <w:szCs w:val="27"/>
        </w:rPr>
        <w:t xml:space="preserve">, </w:t>
      </w:r>
      <w:hyperlink w:anchor="P152" w:history="1">
        <w:r w:rsidRPr="00830040">
          <w:rPr>
            <w:rFonts w:ascii="Times New Roman" w:hAnsi="Times New Roman" w:cs="Times New Roman"/>
            <w:sz w:val="27"/>
            <w:szCs w:val="27"/>
          </w:rPr>
          <w:t>"д"</w:t>
        </w:r>
      </w:hyperlink>
      <w:r w:rsidRPr="00830040">
        <w:rPr>
          <w:rFonts w:ascii="Times New Roman" w:hAnsi="Times New Roman" w:cs="Times New Roman"/>
          <w:sz w:val="27"/>
          <w:szCs w:val="27"/>
        </w:rPr>
        <w:t xml:space="preserve">, </w:t>
      </w:r>
      <w:hyperlink w:anchor="P155" w:history="1">
        <w:r w:rsidRPr="00830040">
          <w:rPr>
            <w:rFonts w:ascii="Times New Roman" w:hAnsi="Times New Roman" w:cs="Times New Roman"/>
            <w:sz w:val="27"/>
            <w:szCs w:val="27"/>
          </w:rPr>
          <w:t>"з"</w:t>
        </w:r>
      </w:hyperlink>
      <w:r w:rsidRPr="00830040">
        <w:rPr>
          <w:rFonts w:ascii="Times New Roman" w:hAnsi="Times New Roman" w:cs="Times New Roman"/>
          <w:sz w:val="27"/>
          <w:szCs w:val="27"/>
        </w:rPr>
        <w:t xml:space="preserve"> и </w:t>
      </w:r>
      <w:hyperlink w:anchor="P156" w:history="1">
        <w:r w:rsidRPr="00830040">
          <w:rPr>
            <w:rFonts w:ascii="Times New Roman" w:hAnsi="Times New Roman" w:cs="Times New Roman"/>
            <w:sz w:val="27"/>
            <w:szCs w:val="27"/>
          </w:rPr>
          <w:t>"и" пункта 34</w:t>
        </w:r>
      </w:hyperlink>
      <w:r w:rsidRPr="00830040">
        <w:rPr>
          <w:rFonts w:ascii="Times New Roman" w:hAnsi="Times New Roman" w:cs="Times New Roman"/>
          <w:sz w:val="27"/>
          <w:szCs w:val="27"/>
        </w:rPr>
        <w:t xml:space="preserve"> настоящих Правил,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lastRenderedPageBreak/>
        <w:t xml:space="preserve">35. Уполномоченные органы запрашивают документы, указанные в </w:t>
      </w:r>
      <w:hyperlink w:anchor="P147" w:history="1">
        <w:r w:rsidRPr="00830040">
          <w:rPr>
            <w:rFonts w:ascii="Times New Roman" w:hAnsi="Times New Roman" w:cs="Times New Roman"/>
            <w:sz w:val="27"/>
            <w:szCs w:val="27"/>
          </w:rPr>
          <w:t>пункте 34</w:t>
        </w:r>
      </w:hyperlink>
      <w:r w:rsidRPr="00830040">
        <w:rPr>
          <w:rFonts w:ascii="Times New Roman" w:hAnsi="Times New Roman" w:cs="Times New Roman"/>
          <w:sz w:val="27"/>
          <w:szCs w:val="27"/>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Заявители (представители заявителя) при подаче заявления вправе приложить к нему документы, указанные в </w:t>
      </w:r>
      <w:hyperlink w:anchor="P148" w:history="1">
        <w:r w:rsidRPr="00830040">
          <w:rPr>
            <w:rFonts w:ascii="Times New Roman" w:hAnsi="Times New Roman" w:cs="Times New Roman"/>
            <w:sz w:val="27"/>
            <w:szCs w:val="27"/>
          </w:rPr>
          <w:t>подпунктах "а"</w:t>
        </w:r>
      </w:hyperlink>
      <w:r w:rsidRPr="00830040">
        <w:rPr>
          <w:rFonts w:ascii="Times New Roman" w:hAnsi="Times New Roman" w:cs="Times New Roman"/>
          <w:sz w:val="27"/>
          <w:szCs w:val="27"/>
        </w:rPr>
        <w:t xml:space="preserve">, </w:t>
      </w:r>
      <w:hyperlink w:anchor="P150" w:history="1">
        <w:r w:rsidRPr="00830040">
          <w:rPr>
            <w:rFonts w:ascii="Times New Roman" w:hAnsi="Times New Roman" w:cs="Times New Roman"/>
            <w:sz w:val="27"/>
            <w:szCs w:val="27"/>
          </w:rPr>
          <w:t>"в"</w:t>
        </w:r>
      </w:hyperlink>
      <w:r w:rsidRPr="00830040">
        <w:rPr>
          <w:rFonts w:ascii="Times New Roman" w:hAnsi="Times New Roman" w:cs="Times New Roman"/>
          <w:sz w:val="27"/>
          <w:szCs w:val="27"/>
        </w:rPr>
        <w:t xml:space="preserve">, </w:t>
      </w:r>
      <w:hyperlink w:anchor="P151" w:history="1">
        <w:r w:rsidRPr="00830040">
          <w:rPr>
            <w:rFonts w:ascii="Times New Roman" w:hAnsi="Times New Roman" w:cs="Times New Roman"/>
            <w:sz w:val="27"/>
            <w:szCs w:val="27"/>
          </w:rPr>
          <w:t>"г"</w:t>
        </w:r>
      </w:hyperlink>
      <w:r w:rsidRPr="00830040">
        <w:rPr>
          <w:rFonts w:ascii="Times New Roman" w:hAnsi="Times New Roman" w:cs="Times New Roman"/>
          <w:sz w:val="27"/>
          <w:szCs w:val="27"/>
        </w:rPr>
        <w:t xml:space="preserve">, </w:t>
      </w:r>
      <w:hyperlink w:anchor="P153" w:history="1">
        <w:r w:rsidRPr="00830040">
          <w:rPr>
            <w:rFonts w:ascii="Times New Roman" w:hAnsi="Times New Roman" w:cs="Times New Roman"/>
            <w:sz w:val="27"/>
            <w:szCs w:val="27"/>
          </w:rPr>
          <w:t>"е"</w:t>
        </w:r>
      </w:hyperlink>
      <w:r w:rsidRPr="00830040">
        <w:rPr>
          <w:rFonts w:ascii="Times New Roman" w:hAnsi="Times New Roman" w:cs="Times New Roman"/>
          <w:sz w:val="27"/>
          <w:szCs w:val="27"/>
        </w:rPr>
        <w:t xml:space="preserve"> и </w:t>
      </w:r>
      <w:hyperlink w:anchor="P154" w:history="1">
        <w:r w:rsidRPr="00830040">
          <w:rPr>
            <w:rFonts w:ascii="Times New Roman" w:hAnsi="Times New Roman" w:cs="Times New Roman"/>
            <w:sz w:val="27"/>
            <w:szCs w:val="27"/>
          </w:rPr>
          <w:t>"ж" пункта 34</w:t>
        </w:r>
      </w:hyperlink>
      <w:r w:rsidRPr="00830040">
        <w:rPr>
          <w:rFonts w:ascii="Times New Roman" w:hAnsi="Times New Roman" w:cs="Times New Roman"/>
          <w:sz w:val="27"/>
          <w:szCs w:val="27"/>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Документы, указанные в </w:t>
      </w:r>
      <w:hyperlink w:anchor="P148" w:history="1">
        <w:r w:rsidRPr="00830040">
          <w:rPr>
            <w:rFonts w:ascii="Times New Roman" w:hAnsi="Times New Roman" w:cs="Times New Roman"/>
            <w:sz w:val="27"/>
            <w:szCs w:val="27"/>
          </w:rPr>
          <w:t>подпунктах "а"</w:t>
        </w:r>
      </w:hyperlink>
      <w:r w:rsidRPr="00830040">
        <w:rPr>
          <w:rFonts w:ascii="Times New Roman" w:hAnsi="Times New Roman" w:cs="Times New Roman"/>
          <w:sz w:val="27"/>
          <w:szCs w:val="27"/>
        </w:rPr>
        <w:t xml:space="preserve">, </w:t>
      </w:r>
      <w:hyperlink w:anchor="P150" w:history="1">
        <w:r w:rsidRPr="00830040">
          <w:rPr>
            <w:rFonts w:ascii="Times New Roman" w:hAnsi="Times New Roman" w:cs="Times New Roman"/>
            <w:sz w:val="27"/>
            <w:szCs w:val="27"/>
          </w:rPr>
          <w:t>"в"</w:t>
        </w:r>
      </w:hyperlink>
      <w:r w:rsidRPr="00830040">
        <w:rPr>
          <w:rFonts w:ascii="Times New Roman" w:hAnsi="Times New Roman" w:cs="Times New Roman"/>
          <w:sz w:val="27"/>
          <w:szCs w:val="27"/>
        </w:rPr>
        <w:t xml:space="preserve">, </w:t>
      </w:r>
      <w:hyperlink w:anchor="P151" w:history="1">
        <w:r w:rsidRPr="00830040">
          <w:rPr>
            <w:rFonts w:ascii="Times New Roman" w:hAnsi="Times New Roman" w:cs="Times New Roman"/>
            <w:sz w:val="27"/>
            <w:szCs w:val="27"/>
          </w:rPr>
          <w:t>"г"</w:t>
        </w:r>
      </w:hyperlink>
      <w:r w:rsidRPr="00830040">
        <w:rPr>
          <w:rFonts w:ascii="Times New Roman" w:hAnsi="Times New Roman" w:cs="Times New Roman"/>
          <w:sz w:val="27"/>
          <w:szCs w:val="27"/>
        </w:rPr>
        <w:t xml:space="preserve">, </w:t>
      </w:r>
      <w:hyperlink w:anchor="P153" w:history="1">
        <w:r w:rsidRPr="00830040">
          <w:rPr>
            <w:rFonts w:ascii="Times New Roman" w:hAnsi="Times New Roman" w:cs="Times New Roman"/>
            <w:sz w:val="27"/>
            <w:szCs w:val="27"/>
          </w:rPr>
          <w:t>"е"</w:t>
        </w:r>
      </w:hyperlink>
      <w:r w:rsidRPr="00830040">
        <w:rPr>
          <w:rFonts w:ascii="Times New Roman" w:hAnsi="Times New Roman" w:cs="Times New Roman"/>
          <w:sz w:val="27"/>
          <w:szCs w:val="27"/>
        </w:rPr>
        <w:t xml:space="preserve"> и </w:t>
      </w:r>
      <w:hyperlink w:anchor="P154" w:history="1">
        <w:r w:rsidRPr="00830040">
          <w:rPr>
            <w:rFonts w:ascii="Times New Roman" w:hAnsi="Times New Roman" w:cs="Times New Roman"/>
            <w:sz w:val="27"/>
            <w:szCs w:val="27"/>
          </w:rPr>
          <w:t>"ж" пункта 34</w:t>
        </w:r>
      </w:hyperlink>
      <w:r w:rsidRPr="00830040">
        <w:rPr>
          <w:rFonts w:ascii="Times New Roman" w:hAnsi="Times New Roman" w:cs="Times New Roman"/>
          <w:sz w:val="27"/>
          <w:szCs w:val="27"/>
        </w:rP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8" w:history="1">
        <w:r w:rsidRPr="00830040">
          <w:rPr>
            <w:rFonts w:ascii="Times New Roman" w:hAnsi="Times New Roman" w:cs="Times New Roman"/>
            <w:sz w:val="27"/>
            <w:szCs w:val="27"/>
          </w:rPr>
          <w:t>частью 2 статьи 21.1</w:t>
        </w:r>
      </w:hyperlink>
      <w:r w:rsidRPr="00830040">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36. Если заявление и документы, указанные в </w:t>
      </w:r>
      <w:hyperlink w:anchor="P147" w:history="1">
        <w:r w:rsidRPr="00830040">
          <w:rPr>
            <w:rFonts w:ascii="Times New Roman" w:hAnsi="Times New Roman" w:cs="Times New Roman"/>
            <w:sz w:val="27"/>
            <w:szCs w:val="27"/>
          </w:rPr>
          <w:t>пункте 34</w:t>
        </w:r>
      </w:hyperlink>
      <w:r w:rsidRPr="00830040">
        <w:rPr>
          <w:rFonts w:ascii="Times New Roman" w:hAnsi="Times New Roman" w:cs="Times New Roman"/>
          <w:sz w:val="27"/>
          <w:szCs w:val="27"/>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В случае если заявление и документы, указанные в </w:t>
      </w:r>
      <w:hyperlink w:anchor="P147" w:history="1">
        <w:r w:rsidRPr="00830040">
          <w:rPr>
            <w:rFonts w:ascii="Times New Roman" w:hAnsi="Times New Roman" w:cs="Times New Roman"/>
            <w:sz w:val="27"/>
            <w:szCs w:val="27"/>
          </w:rPr>
          <w:t>пункте 34</w:t>
        </w:r>
      </w:hyperlink>
      <w:r w:rsidRPr="00830040">
        <w:rPr>
          <w:rFonts w:ascii="Times New Roman" w:hAnsi="Times New Roman" w:cs="Times New Roman"/>
          <w:sz w:val="27"/>
          <w:szCs w:val="27"/>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Получение заявления и документов, указанных в </w:t>
      </w:r>
      <w:hyperlink w:anchor="P147" w:history="1">
        <w:r w:rsidRPr="00830040">
          <w:rPr>
            <w:rFonts w:ascii="Times New Roman" w:hAnsi="Times New Roman" w:cs="Times New Roman"/>
            <w:sz w:val="27"/>
            <w:szCs w:val="27"/>
          </w:rPr>
          <w:t>пункте 34</w:t>
        </w:r>
      </w:hyperlink>
      <w:r w:rsidRPr="00830040">
        <w:rPr>
          <w:rFonts w:ascii="Times New Roman" w:hAnsi="Times New Roman" w:cs="Times New Roman"/>
          <w:sz w:val="27"/>
          <w:szCs w:val="27"/>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rsidR="004125C6" w:rsidRPr="00830040" w:rsidRDefault="004125C6">
      <w:pPr>
        <w:pStyle w:val="ConsPlusNormal"/>
        <w:spacing w:before="220"/>
        <w:ind w:firstLine="540"/>
        <w:jc w:val="both"/>
        <w:rPr>
          <w:rFonts w:ascii="Times New Roman" w:hAnsi="Times New Roman" w:cs="Times New Roman"/>
          <w:sz w:val="27"/>
          <w:szCs w:val="27"/>
        </w:rPr>
      </w:pP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Сообщение о получении заявления и документов, указанных в </w:t>
      </w:r>
      <w:hyperlink w:anchor="P147" w:history="1">
        <w:r w:rsidRPr="00830040">
          <w:rPr>
            <w:rFonts w:ascii="Times New Roman" w:hAnsi="Times New Roman" w:cs="Times New Roman"/>
            <w:sz w:val="27"/>
            <w:szCs w:val="27"/>
          </w:rPr>
          <w:t>пункте 34</w:t>
        </w:r>
      </w:hyperlink>
      <w:r w:rsidRPr="00830040">
        <w:rPr>
          <w:rFonts w:ascii="Times New Roman" w:hAnsi="Times New Roman" w:cs="Times New Roman"/>
          <w:sz w:val="27"/>
          <w:szCs w:val="27"/>
        </w:rPr>
        <w:t xml:space="preserve"> настоящих Правил, направляется по указанному в заявлении адресу </w:t>
      </w:r>
      <w:r w:rsidRPr="00830040">
        <w:rPr>
          <w:rFonts w:ascii="Times New Roman" w:hAnsi="Times New Roman" w:cs="Times New Roman"/>
          <w:sz w:val="27"/>
          <w:szCs w:val="27"/>
        </w:rPr>
        <w:lastRenderedPageBreak/>
        <w:t>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Сообщение о получении заявления и документов, указанных в </w:t>
      </w:r>
      <w:hyperlink w:anchor="P147" w:history="1">
        <w:r w:rsidRPr="00830040">
          <w:rPr>
            <w:rFonts w:ascii="Times New Roman" w:hAnsi="Times New Roman" w:cs="Times New Roman"/>
            <w:sz w:val="27"/>
            <w:szCs w:val="27"/>
          </w:rPr>
          <w:t>пункте 34</w:t>
        </w:r>
      </w:hyperlink>
      <w:r w:rsidRPr="00830040">
        <w:rPr>
          <w:rFonts w:ascii="Times New Roman" w:hAnsi="Times New Roman" w:cs="Times New Roman"/>
          <w:sz w:val="27"/>
          <w:szCs w:val="27"/>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4E6689" w:rsidRPr="00830040" w:rsidRDefault="004E6689">
      <w:pPr>
        <w:pStyle w:val="ConsPlusNormal"/>
        <w:spacing w:before="220"/>
        <w:ind w:firstLine="540"/>
        <w:jc w:val="both"/>
        <w:rPr>
          <w:rFonts w:ascii="Times New Roman" w:hAnsi="Times New Roman" w:cs="Times New Roman"/>
          <w:sz w:val="27"/>
          <w:szCs w:val="27"/>
        </w:rPr>
      </w:pPr>
      <w:bookmarkStart w:id="26" w:name="P166"/>
      <w:bookmarkEnd w:id="26"/>
      <w:r w:rsidRPr="00830040">
        <w:rPr>
          <w:rFonts w:ascii="Times New Roman" w:hAnsi="Times New Roman" w:cs="Times New Roman"/>
          <w:sz w:val="27"/>
          <w:szCs w:val="27"/>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4E6689" w:rsidRPr="00830040" w:rsidRDefault="004E6689">
      <w:pPr>
        <w:pStyle w:val="ConsPlusNormal"/>
        <w:spacing w:before="220"/>
        <w:ind w:firstLine="540"/>
        <w:jc w:val="both"/>
        <w:rPr>
          <w:rFonts w:ascii="Times New Roman" w:hAnsi="Times New Roman" w:cs="Times New Roman"/>
          <w:sz w:val="27"/>
          <w:szCs w:val="27"/>
        </w:rPr>
      </w:pPr>
      <w:bookmarkStart w:id="27" w:name="P167"/>
      <w:bookmarkEnd w:id="27"/>
      <w:r w:rsidRPr="00830040">
        <w:rPr>
          <w:rFonts w:ascii="Times New Roman" w:hAnsi="Times New Roman" w:cs="Times New Roman"/>
          <w:sz w:val="27"/>
          <w:szCs w:val="27"/>
        </w:rPr>
        <w:t xml:space="preserve">38. В случае представления заявления через многофункциональный центр срок, указанный в </w:t>
      </w:r>
      <w:hyperlink w:anchor="P166" w:history="1">
        <w:r w:rsidRPr="00830040">
          <w:rPr>
            <w:rFonts w:ascii="Times New Roman" w:hAnsi="Times New Roman" w:cs="Times New Roman"/>
            <w:sz w:val="27"/>
            <w:szCs w:val="27"/>
          </w:rPr>
          <w:t>пункте 37</w:t>
        </w:r>
      </w:hyperlink>
      <w:r w:rsidRPr="00830040">
        <w:rPr>
          <w:rFonts w:ascii="Times New Roman" w:hAnsi="Times New Roman" w:cs="Times New Roman"/>
          <w:sz w:val="27"/>
          <w:szCs w:val="27"/>
        </w:rPr>
        <w:t xml:space="preserve"> настоящих Правил, исчисляется со дня передачи многофункциональным центром заявления и документов, указанных в </w:t>
      </w:r>
      <w:hyperlink w:anchor="P147" w:history="1">
        <w:r w:rsidRPr="00830040">
          <w:rPr>
            <w:rFonts w:ascii="Times New Roman" w:hAnsi="Times New Roman" w:cs="Times New Roman"/>
            <w:sz w:val="27"/>
            <w:szCs w:val="27"/>
          </w:rPr>
          <w:t>пункте 34</w:t>
        </w:r>
      </w:hyperlink>
      <w:r w:rsidRPr="00830040">
        <w:rPr>
          <w:rFonts w:ascii="Times New Roman" w:hAnsi="Times New Roman" w:cs="Times New Roman"/>
          <w:sz w:val="27"/>
          <w:szCs w:val="27"/>
        </w:rPr>
        <w:t xml:space="preserve"> настоящих Правил (при их наличии), в уполномоченный орган.</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166" w:history="1">
        <w:r w:rsidRPr="00830040">
          <w:rPr>
            <w:rFonts w:ascii="Times New Roman" w:hAnsi="Times New Roman" w:cs="Times New Roman"/>
            <w:sz w:val="27"/>
            <w:szCs w:val="27"/>
          </w:rPr>
          <w:t>пунктах 37</w:t>
        </w:r>
      </w:hyperlink>
      <w:r w:rsidRPr="00830040">
        <w:rPr>
          <w:rFonts w:ascii="Times New Roman" w:hAnsi="Times New Roman" w:cs="Times New Roman"/>
          <w:sz w:val="27"/>
          <w:szCs w:val="27"/>
        </w:rPr>
        <w:t xml:space="preserve"> и </w:t>
      </w:r>
      <w:hyperlink w:anchor="P167" w:history="1">
        <w:r w:rsidRPr="00830040">
          <w:rPr>
            <w:rFonts w:ascii="Times New Roman" w:hAnsi="Times New Roman" w:cs="Times New Roman"/>
            <w:sz w:val="27"/>
            <w:szCs w:val="27"/>
          </w:rPr>
          <w:t>38</w:t>
        </w:r>
      </w:hyperlink>
      <w:r w:rsidRPr="00830040">
        <w:rPr>
          <w:rFonts w:ascii="Times New Roman" w:hAnsi="Times New Roman" w:cs="Times New Roman"/>
          <w:sz w:val="27"/>
          <w:szCs w:val="27"/>
        </w:rPr>
        <w:t xml:space="preserve"> настоящих Правил;</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166" w:history="1">
        <w:r w:rsidRPr="00830040">
          <w:rPr>
            <w:rFonts w:ascii="Times New Roman" w:hAnsi="Times New Roman" w:cs="Times New Roman"/>
            <w:sz w:val="27"/>
            <w:szCs w:val="27"/>
          </w:rPr>
          <w:t>пунктами 37</w:t>
        </w:r>
      </w:hyperlink>
      <w:r w:rsidRPr="00830040">
        <w:rPr>
          <w:rFonts w:ascii="Times New Roman" w:hAnsi="Times New Roman" w:cs="Times New Roman"/>
          <w:sz w:val="27"/>
          <w:szCs w:val="27"/>
        </w:rPr>
        <w:t xml:space="preserve"> и </w:t>
      </w:r>
      <w:hyperlink w:anchor="P167" w:history="1">
        <w:r w:rsidRPr="00830040">
          <w:rPr>
            <w:rFonts w:ascii="Times New Roman" w:hAnsi="Times New Roman" w:cs="Times New Roman"/>
            <w:sz w:val="27"/>
            <w:szCs w:val="27"/>
          </w:rPr>
          <w:t>38</w:t>
        </w:r>
      </w:hyperlink>
      <w:r w:rsidRPr="00830040">
        <w:rPr>
          <w:rFonts w:ascii="Times New Roman" w:hAnsi="Times New Roman" w:cs="Times New Roman"/>
          <w:sz w:val="27"/>
          <w:szCs w:val="27"/>
        </w:rPr>
        <w:t xml:space="preserve"> настоящих Правил срока посредством почтового отправления по указанному в заявлении почтовому адресу.</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166" w:history="1">
        <w:r w:rsidRPr="00830040">
          <w:rPr>
            <w:rFonts w:ascii="Times New Roman" w:hAnsi="Times New Roman" w:cs="Times New Roman"/>
            <w:sz w:val="27"/>
            <w:szCs w:val="27"/>
          </w:rPr>
          <w:t>пунктами 37</w:t>
        </w:r>
      </w:hyperlink>
      <w:r w:rsidRPr="00830040">
        <w:rPr>
          <w:rFonts w:ascii="Times New Roman" w:hAnsi="Times New Roman" w:cs="Times New Roman"/>
          <w:sz w:val="27"/>
          <w:szCs w:val="27"/>
        </w:rPr>
        <w:t xml:space="preserve"> и </w:t>
      </w:r>
      <w:hyperlink w:anchor="P167" w:history="1">
        <w:r w:rsidRPr="00830040">
          <w:rPr>
            <w:rFonts w:ascii="Times New Roman" w:hAnsi="Times New Roman" w:cs="Times New Roman"/>
            <w:sz w:val="27"/>
            <w:szCs w:val="27"/>
          </w:rPr>
          <w:t>38</w:t>
        </w:r>
      </w:hyperlink>
      <w:r w:rsidRPr="00830040">
        <w:rPr>
          <w:rFonts w:ascii="Times New Roman" w:hAnsi="Times New Roman" w:cs="Times New Roman"/>
          <w:sz w:val="27"/>
          <w:szCs w:val="27"/>
        </w:rPr>
        <w:t xml:space="preserve"> настоящих Правил.</w:t>
      </w:r>
    </w:p>
    <w:p w:rsidR="004E6689" w:rsidRPr="00830040" w:rsidRDefault="004E6689">
      <w:pPr>
        <w:pStyle w:val="ConsPlusNormal"/>
        <w:spacing w:before="220"/>
        <w:ind w:firstLine="540"/>
        <w:jc w:val="both"/>
        <w:rPr>
          <w:rFonts w:ascii="Times New Roman" w:hAnsi="Times New Roman" w:cs="Times New Roman"/>
          <w:sz w:val="27"/>
          <w:szCs w:val="27"/>
        </w:rPr>
      </w:pPr>
      <w:bookmarkStart w:id="28" w:name="P172"/>
      <w:bookmarkEnd w:id="28"/>
      <w:r w:rsidRPr="00830040">
        <w:rPr>
          <w:rFonts w:ascii="Times New Roman" w:hAnsi="Times New Roman" w:cs="Times New Roman"/>
          <w:sz w:val="27"/>
          <w:szCs w:val="27"/>
        </w:rPr>
        <w:t xml:space="preserve">40. В присвоении объекту адресации адреса или аннулировании его адреса </w:t>
      </w:r>
      <w:r w:rsidRPr="00830040">
        <w:rPr>
          <w:rFonts w:ascii="Times New Roman" w:hAnsi="Times New Roman" w:cs="Times New Roman"/>
          <w:sz w:val="27"/>
          <w:szCs w:val="27"/>
        </w:rPr>
        <w:lastRenderedPageBreak/>
        <w:t>может быть отказано в случаях, если: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а) с заявлением о присвоении объекту адресации адреса обратилось лицо, не указанное в </w:t>
      </w:r>
      <w:hyperlink w:anchor="P125" w:history="1">
        <w:r w:rsidRPr="00830040">
          <w:rPr>
            <w:rFonts w:ascii="Times New Roman" w:hAnsi="Times New Roman" w:cs="Times New Roman"/>
            <w:sz w:val="27"/>
            <w:szCs w:val="27"/>
          </w:rPr>
          <w:t>пунктах 27</w:t>
        </w:r>
      </w:hyperlink>
      <w:r w:rsidRPr="00830040">
        <w:rPr>
          <w:rFonts w:ascii="Times New Roman" w:hAnsi="Times New Roman" w:cs="Times New Roman"/>
          <w:sz w:val="27"/>
          <w:szCs w:val="27"/>
        </w:rPr>
        <w:t xml:space="preserve"> и </w:t>
      </w:r>
      <w:hyperlink w:anchor="P131" w:history="1">
        <w:r w:rsidRPr="00830040">
          <w:rPr>
            <w:rFonts w:ascii="Times New Roman" w:hAnsi="Times New Roman" w:cs="Times New Roman"/>
            <w:sz w:val="27"/>
            <w:szCs w:val="27"/>
          </w:rPr>
          <w:t>29</w:t>
        </w:r>
      </w:hyperlink>
      <w:r w:rsidRPr="00830040">
        <w:rPr>
          <w:rFonts w:ascii="Times New Roman" w:hAnsi="Times New Roman" w:cs="Times New Roman"/>
          <w:sz w:val="27"/>
          <w:szCs w:val="27"/>
        </w:rPr>
        <w:t xml:space="preserve"> настоящих Правил;</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г) отсутствуют случаи и условия для присвоения объекту адресации адреса или аннулирования его адреса, указанные в </w:t>
      </w:r>
      <w:hyperlink w:anchor="P53" w:history="1">
        <w:r w:rsidRPr="00830040">
          <w:rPr>
            <w:rFonts w:ascii="Times New Roman" w:hAnsi="Times New Roman" w:cs="Times New Roman"/>
            <w:sz w:val="27"/>
            <w:szCs w:val="27"/>
          </w:rPr>
          <w:t>пунктах 5</w:t>
        </w:r>
      </w:hyperlink>
      <w:r w:rsidRPr="00830040">
        <w:rPr>
          <w:rFonts w:ascii="Times New Roman" w:hAnsi="Times New Roman" w:cs="Times New Roman"/>
          <w:sz w:val="27"/>
          <w:szCs w:val="27"/>
        </w:rPr>
        <w:t xml:space="preserve">, </w:t>
      </w:r>
      <w:hyperlink w:anchor="P65" w:history="1">
        <w:r w:rsidRPr="00830040">
          <w:rPr>
            <w:rFonts w:ascii="Times New Roman" w:hAnsi="Times New Roman" w:cs="Times New Roman"/>
            <w:sz w:val="27"/>
            <w:szCs w:val="27"/>
          </w:rPr>
          <w:t>8</w:t>
        </w:r>
      </w:hyperlink>
      <w:r w:rsidRPr="00830040">
        <w:rPr>
          <w:rFonts w:ascii="Times New Roman" w:hAnsi="Times New Roman" w:cs="Times New Roman"/>
          <w:sz w:val="27"/>
          <w:szCs w:val="27"/>
        </w:rPr>
        <w:t xml:space="preserve"> - </w:t>
      </w:r>
      <w:hyperlink w:anchor="P80" w:history="1">
        <w:r w:rsidRPr="00830040">
          <w:rPr>
            <w:rFonts w:ascii="Times New Roman" w:hAnsi="Times New Roman" w:cs="Times New Roman"/>
            <w:sz w:val="27"/>
            <w:szCs w:val="27"/>
          </w:rPr>
          <w:t>11</w:t>
        </w:r>
      </w:hyperlink>
      <w:r w:rsidRPr="00830040">
        <w:rPr>
          <w:rFonts w:ascii="Times New Roman" w:hAnsi="Times New Roman" w:cs="Times New Roman"/>
          <w:sz w:val="27"/>
          <w:szCs w:val="27"/>
        </w:rPr>
        <w:t xml:space="preserve"> и </w:t>
      </w:r>
      <w:hyperlink w:anchor="P84" w:history="1">
        <w:r w:rsidRPr="00830040">
          <w:rPr>
            <w:rFonts w:ascii="Times New Roman" w:hAnsi="Times New Roman" w:cs="Times New Roman"/>
            <w:sz w:val="27"/>
            <w:szCs w:val="27"/>
          </w:rPr>
          <w:t>14</w:t>
        </w:r>
      </w:hyperlink>
      <w:r w:rsidRPr="00830040">
        <w:rPr>
          <w:rFonts w:ascii="Times New Roman" w:hAnsi="Times New Roman" w:cs="Times New Roman"/>
          <w:sz w:val="27"/>
          <w:szCs w:val="27"/>
        </w:rPr>
        <w:t xml:space="preserve"> - </w:t>
      </w:r>
      <w:hyperlink w:anchor="P91" w:history="1">
        <w:r w:rsidRPr="00830040">
          <w:rPr>
            <w:rFonts w:ascii="Times New Roman" w:hAnsi="Times New Roman" w:cs="Times New Roman"/>
            <w:sz w:val="27"/>
            <w:szCs w:val="27"/>
          </w:rPr>
          <w:t>18</w:t>
        </w:r>
      </w:hyperlink>
      <w:r w:rsidRPr="00830040">
        <w:rPr>
          <w:rFonts w:ascii="Times New Roman" w:hAnsi="Times New Roman" w:cs="Times New Roman"/>
          <w:sz w:val="27"/>
          <w:szCs w:val="27"/>
        </w:rPr>
        <w:t xml:space="preserve"> настоящих Правил.</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72" w:history="1">
        <w:r w:rsidRPr="00830040">
          <w:rPr>
            <w:rFonts w:ascii="Times New Roman" w:hAnsi="Times New Roman" w:cs="Times New Roman"/>
            <w:sz w:val="27"/>
            <w:szCs w:val="27"/>
          </w:rPr>
          <w:t>пункта 40</w:t>
        </w:r>
      </w:hyperlink>
      <w:r w:rsidRPr="00830040">
        <w:rPr>
          <w:rFonts w:ascii="Times New Roman" w:hAnsi="Times New Roman" w:cs="Times New Roman"/>
          <w:sz w:val="27"/>
          <w:szCs w:val="27"/>
        </w:rPr>
        <w:t xml:space="preserve"> настоящих Правил, являющиеся основанием для принятия такого решения.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2).</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43. Решение об отказе в присвоении объекту адресации адреса или аннулировании его адреса может быть обжаловано в судебном порядке.</w:t>
      </w:r>
    </w:p>
    <w:p w:rsidR="004E6689" w:rsidRPr="00830040" w:rsidRDefault="004E6689">
      <w:pPr>
        <w:pStyle w:val="ConsPlusNormal"/>
        <w:jc w:val="both"/>
        <w:rPr>
          <w:rFonts w:ascii="Times New Roman" w:hAnsi="Times New Roman" w:cs="Times New Roman"/>
          <w:sz w:val="27"/>
          <w:szCs w:val="27"/>
        </w:rPr>
      </w:pPr>
    </w:p>
    <w:p w:rsidR="004E6689" w:rsidRPr="00830040" w:rsidRDefault="004E6689">
      <w:pPr>
        <w:pStyle w:val="ConsPlusTitle"/>
        <w:jc w:val="center"/>
        <w:outlineLvl w:val="1"/>
        <w:rPr>
          <w:rFonts w:ascii="Times New Roman" w:hAnsi="Times New Roman" w:cs="Times New Roman"/>
          <w:sz w:val="27"/>
          <w:szCs w:val="27"/>
        </w:rPr>
      </w:pPr>
      <w:r w:rsidRPr="00830040">
        <w:rPr>
          <w:rFonts w:ascii="Times New Roman" w:hAnsi="Times New Roman" w:cs="Times New Roman"/>
          <w:sz w:val="27"/>
          <w:szCs w:val="27"/>
        </w:rPr>
        <w:t>III. Структура адреса</w:t>
      </w:r>
    </w:p>
    <w:p w:rsidR="004E6689" w:rsidRPr="00830040" w:rsidRDefault="004E6689">
      <w:pPr>
        <w:pStyle w:val="ConsPlusNormal"/>
        <w:jc w:val="both"/>
        <w:rPr>
          <w:rFonts w:ascii="Times New Roman" w:hAnsi="Times New Roman" w:cs="Times New Roman"/>
          <w:sz w:val="27"/>
          <w:szCs w:val="27"/>
        </w:rPr>
      </w:pPr>
    </w:p>
    <w:p w:rsidR="004E6689" w:rsidRPr="00830040" w:rsidRDefault="004E6689">
      <w:pPr>
        <w:pStyle w:val="ConsPlusNormal"/>
        <w:ind w:firstLine="540"/>
        <w:jc w:val="both"/>
        <w:rPr>
          <w:rFonts w:ascii="Times New Roman" w:hAnsi="Times New Roman" w:cs="Times New Roman"/>
          <w:sz w:val="27"/>
          <w:szCs w:val="27"/>
        </w:rPr>
      </w:pPr>
      <w:bookmarkStart w:id="29" w:name="P183"/>
      <w:bookmarkEnd w:id="29"/>
      <w:r w:rsidRPr="00830040">
        <w:rPr>
          <w:rFonts w:ascii="Times New Roman" w:hAnsi="Times New Roman" w:cs="Times New Roman"/>
          <w:sz w:val="27"/>
          <w:szCs w:val="27"/>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наименование страны (Российская Федерация);</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наименование субъекта Российской Федерации;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lastRenderedPageBreak/>
        <w:t>д) наименование населенного пункта;</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е) наименование элемента планировочной структуры;</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ж) наименование элемента улично-дорожной сети;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з) наименование объекта адресации "земельный участок" и номер земельного участка или тип и номер здания (строения), сооружения;</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183" w:history="1">
        <w:r w:rsidRPr="00830040">
          <w:rPr>
            <w:rFonts w:ascii="Times New Roman" w:hAnsi="Times New Roman" w:cs="Times New Roman"/>
            <w:sz w:val="27"/>
            <w:szCs w:val="27"/>
          </w:rPr>
          <w:t>пункте 44</w:t>
        </w:r>
      </w:hyperlink>
      <w:r w:rsidRPr="00830040">
        <w:rPr>
          <w:rFonts w:ascii="Times New Roman" w:hAnsi="Times New Roman" w:cs="Times New Roman"/>
          <w:sz w:val="27"/>
          <w:szCs w:val="27"/>
        </w:rPr>
        <w:t xml:space="preserve"> настоящих Правил.</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46. Перечень адресообразующих элементов, используемых при описании адреса объекта адресации, зависит от вида объекта адресации.</w:t>
      </w:r>
    </w:p>
    <w:p w:rsidR="004E6689" w:rsidRPr="00830040" w:rsidRDefault="004E6689">
      <w:pPr>
        <w:pStyle w:val="ConsPlusNormal"/>
        <w:spacing w:before="220"/>
        <w:ind w:firstLine="540"/>
        <w:jc w:val="both"/>
        <w:rPr>
          <w:rFonts w:ascii="Times New Roman" w:hAnsi="Times New Roman" w:cs="Times New Roman"/>
          <w:sz w:val="27"/>
          <w:szCs w:val="27"/>
        </w:rPr>
      </w:pPr>
      <w:bookmarkStart w:id="30" w:name="P195"/>
      <w:bookmarkEnd w:id="30"/>
      <w:r w:rsidRPr="00830040">
        <w:rPr>
          <w:rFonts w:ascii="Times New Roman" w:hAnsi="Times New Roman" w:cs="Times New Roman"/>
          <w:sz w:val="27"/>
          <w:szCs w:val="27"/>
        </w:rPr>
        <w:t>47. Обязательными адресообразующими элементами для всех видов объектов адресации являются:</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страна;</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субъект Российской Федерации;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д) населенный пункт (за исключением объектов адресации, расположенных вне границ населенных пунктов).</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48. Иные адресообразующие элементы применяются в зависимости от вида объекта адресации.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49. Структура адреса земельного участка в дополнение к обязательным адресообразующим элементам, указанным в </w:t>
      </w:r>
      <w:hyperlink w:anchor="P195" w:history="1">
        <w:r w:rsidRPr="00830040">
          <w:rPr>
            <w:rFonts w:ascii="Times New Roman" w:hAnsi="Times New Roman" w:cs="Times New Roman"/>
            <w:sz w:val="27"/>
            <w:szCs w:val="27"/>
          </w:rPr>
          <w:t>пункте 47</w:t>
        </w:r>
      </w:hyperlink>
      <w:r w:rsidRPr="00830040">
        <w:rPr>
          <w:rFonts w:ascii="Times New Roman" w:hAnsi="Times New Roman" w:cs="Times New Roman"/>
          <w:sz w:val="27"/>
          <w:szCs w:val="27"/>
        </w:rPr>
        <w:t xml:space="preserve"> настоящих Правил, включает в себя следующие адресообразующие элементы, описанные идентифицирующими их реквизитами: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наименование элемента планировочной структуры (при наличии);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наименование элемента улично-дорожной сети (при наличии);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в) наименование объекта адресации "земельный участок" и номер земельного </w:t>
      </w:r>
      <w:r w:rsidRPr="00830040">
        <w:rPr>
          <w:rFonts w:ascii="Times New Roman" w:hAnsi="Times New Roman" w:cs="Times New Roman"/>
          <w:sz w:val="27"/>
          <w:szCs w:val="27"/>
        </w:rPr>
        <w:lastRenderedPageBreak/>
        <w:t>участка.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50. Структура адреса здания (строения), сооружения в дополнение к обязательным адресообразующим элементам, указанным в </w:t>
      </w:r>
      <w:hyperlink w:anchor="P195" w:history="1">
        <w:r w:rsidRPr="00830040">
          <w:rPr>
            <w:rFonts w:ascii="Times New Roman" w:hAnsi="Times New Roman" w:cs="Times New Roman"/>
            <w:sz w:val="27"/>
            <w:szCs w:val="27"/>
          </w:rPr>
          <w:t>пункте 47</w:t>
        </w:r>
      </w:hyperlink>
      <w:r w:rsidRPr="00830040">
        <w:rPr>
          <w:rFonts w:ascii="Times New Roman" w:hAnsi="Times New Roman" w:cs="Times New Roman"/>
          <w:sz w:val="27"/>
          <w:szCs w:val="27"/>
        </w:rPr>
        <w:t xml:space="preserve"> настоящих Правил, включает в себя следующие адресообразующие элементы, описанные идентифицирующими их реквизитами: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наименование элемента планировочной структуры (при наличии);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наименование элемента улично-дорожной сети (при наличии);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тип и номер здания (строения) или сооружения.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w:anchor="P195" w:history="1">
        <w:r w:rsidRPr="00830040">
          <w:rPr>
            <w:rFonts w:ascii="Times New Roman" w:hAnsi="Times New Roman" w:cs="Times New Roman"/>
            <w:sz w:val="27"/>
            <w:szCs w:val="27"/>
          </w:rPr>
          <w:t>пункте 47</w:t>
        </w:r>
      </w:hyperlink>
      <w:r w:rsidRPr="00830040">
        <w:rPr>
          <w:rFonts w:ascii="Times New Roman" w:hAnsi="Times New Roman" w:cs="Times New Roman"/>
          <w:sz w:val="27"/>
          <w:szCs w:val="27"/>
        </w:rPr>
        <w:t xml:space="preserve"> настоящих Правил, включает в себя следующие адресообразующие элементы, описанные идентифицирующими их реквизитами: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наименование элемента планировочной структуры (при наличии);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наименование элемента улично-дорожной сети (при наличии);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тип и номер здания (строения), сооружения;</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г) тип и номер помещения в пределах здания, сооружения;</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д) тип и номер помещения в пределах квартиры (в отношении коммунальных квартир).</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51.1. Структура адреса машино-места в дополнение к обязательным адресообразующим элементам, указанным в </w:t>
      </w:r>
      <w:hyperlink w:anchor="P195" w:history="1">
        <w:r w:rsidRPr="00830040">
          <w:rPr>
            <w:rFonts w:ascii="Times New Roman" w:hAnsi="Times New Roman" w:cs="Times New Roman"/>
            <w:sz w:val="27"/>
            <w:szCs w:val="27"/>
          </w:rPr>
          <w:t>пункте 47</w:t>
        </w:r>
      </w:hyperlink>
      <w:r w:rsidRPr="00830040">
        <w:rPr>
          <w:rFonts w:ascii="Times New Roman" w:hAnsi="Times New Roman" w:cs="Times New Roman"/>
          <w:sz w:val="27"/>
          <w:szCs w:val="27"/>
        </w:rPr>
        <w:t xml:space="preserve"> настоящих Правил, включает следующие адресообразующие элементы, описанные идентифицирующими их реквизитами: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наименование элемента планировочной структуры (при наличии);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наименование элемента улично-дорожной сети (при наличии);</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тип и номер здания (строения), сооружения;</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г) наименование объекта адресации "машино-место" и номер машино-места в здании, сооружении.</w:t>
      </w:r>
    </w:p>
    <w:p w:rsidR="004E6689" w:rsidRPr="00830040" w:rsidRDefault="004E6689">
      <w:pPr>
        <w:pStyle w:val="ConsPlusNormal"/>
        <w:spacing w:before="220"/>
        <w:ind w:firstLine="540"/>
        <w:jc w:val="both"/>
        <w:rPr>
          <w:rFonts w:ascii="Times New Roman" w:hAnsi="Times New Roman" w:cs="Times New Roman"/>
          <w:sz w:val="27"/>
          <w:szCs w:val="27"/>
        </w:rPr>
      </w:pPr>
      <w:bookmarkStart w:id="31" w:name="P221"/>
      <w:bookmarkEnd w:id="31"/>
      <w:r w:rsidRPr="00830040">
        <w:rPr>
          <w:rFonts w:ascii="Times New Roman" w:hAnsi="Times New Roman" w:cs="Times New Roman"/>
          <w:sz w:val="27"/>
          <w:szCs w:val="27"/>
        </w:rPr>
        <w:t>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 (приложение 3).</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53. В структуре адреса наименования страны, субъекта Российской </w:t>
      </w:r>
      <w:r w:rsidRPr="00830040">
        <w:rPr>
          <w:rFonts w:ascii="Times New Roman" w:hAnsi="Times New Roman" w:cs="Times New Roman"/>
          <w:sz w:val="27"/>
          <w:szCs w:val="27"/>
        </w:rPr>
        <w:lastRenderedPageBreak/>
        <w:t>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 xml:space="preserve">Наименования страны и субъектов Российской Федерации должны соответствовать соответствующим наименованиям в </w:t>
      </w:r>
      <w:hyperlink r:id="rId29" w:history="1">
        <w:r w:rsidRPr="00830040">
          <w:rPr>
            <w:rFonts w:ascii="Times New Roman" w:hAnsi="Times New Roman" w:cs="Times New Roman"/>
            <w:sz w:val="27"/>
            <w:szCs w:val="27"/>
          </w:rPr>
          <w:t>Конституции</w:t>
        </w:r>
      </w:hyperlink>
      <w:r w:rsidRPr="00830040">
        <w:rPr>
          <w:rFonts w:ascii="Times New Roman" w:hAnsi="Times New Roman" w:cs="Times New Roman"/>
          <w:sz w:val="27"/>
          <w:szCs w:val="27"/>
        </w:rPr>
        <w:t xml:space="preserve"> Российской Федерации.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а) "-" - дефис;</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б) "." - точка;</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в) "(" - открывающая круглая скобка;</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lastRenderedPageBreak/>
        <w:t>г) ")" - закрывающая круглая скобка;</w:t>
      </w:r>
    </w:p>
    <w:p w:rsidR="004E6689" w:rsidRPr="00830040" w:rsidRDefault="004E6689" w:rsidP="00A2795B">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д) "N" - знак номера.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E6689" w:rsidRPr="00830040" w:rsidRDefault="004E6689">
      <w:pPr>
        <w:pStyle w:val="ConsPlusNormal"/>
        <w:spacing w:before="220"/>
        <w:ind w:firstLine="540"/>
        <w:jc w:val="both"/>
        <w:rPr>
          <w:rFonts w:ascii="Times New Roman" w:hAnsi="Times New Roman" w:cs="Times New Roman"/>
          <w:sz w:val="27"/>
          <w:szCs w:val="27"/>
        </w:rPr>
      </w:pPr>
      <w:r w:rsidRPr="00830040">
        <w:rPr>
          <w:rFonts w:ascii="Times New Roman" w:hAnsi="Times New Roman" w:cs="Times New Roman"/>
          <w:sz w:val="27"/>
          <w:szCs w:val="27"/>
        </w:rPr>
        <w:lastRenderedPageBreak/>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xml:space="preserve">- наименования элементов планировочной структуры, установленные в соответствии с </w:t>
      </w:r>
      <w:hyperlink w:anchor="P221" w:history="1">
        <w:r w:rsidRPr="00830040">
          <w:rPr>
            <w:rFonts w:ascii="Times New Roman" w:hAnsi="Times New Roman" w:cs="Times New Roman"/>
            <w:sz w:val="27"/>
            <w:szCs w:val="27"/>
          </w:rPr>
          <w:t>пунктом 52</w:t>
        </w:r>
      </w:hyperlink>
      <w:r w:rsidRPr="00830040">
        <w:rPr>
          <w:rFonts w:ascii="Times New Roman" w:hAnsi="Times New Roman" w:cs="Times New Roman"/>
          <w:sz w:val="27"/>
          <w:szCs w:val="27"/>
        </w:rPr>
        <w:t xml:space="preserve"> настоящих Правил, за исключением собственных наименований элементов планировочной структуры;</w:t>
      </w:r>
    </w:p>
    <w:p w:rsidR="004E6689" w:rsidRPr="00830040" w:rsidRDefault="004E6689" w:rsidP="0002230C">
      <w:pPr>
        <w:pStyle w:val="ConsPlusNormal"/>
        <w:spacing w:before="220"/>
        <w:jc w:val="both"/>
        <w:rPr>
          <w:rFonts w:ascii="Times New Roman" w:hAnsi="Times New Roman" w:cs="Times New Roman"/>
          <w:sz w:val="27"/>
          <w:szCs w:val="27"/>
        </w:rPr>
      </w:pPr>
      <w:r w:rsidRPr="00830040">
        <w:rPr>
          <w:rFonts w:ascii="Times New Roman" w:hAnsi="Times New Roman" w:cs="Times New Roman"/>
          <w:sz w:val="27"/>
          <w:szCs w:val="27"/>
        </w:rPr>
        <w:t>- обязательные адресообразующие элементы адреса объекта адресации.</w:t>
      </w:r>
    </w:p>
    <w:p w:rsidR="004E6689" w:rsidRPr="00830040" w:rsidRDefault="004E6689">
      <w:pPr>
        <w:pStyle w:val="ConsPlusNormal"/>
        <w:jc w:val="both"/>
        <w:rPr>
          <w:rFonts w:ascii="Times New Roman" w:hAnsi="Times New Roman" w:cs="Times New Roman"/>
          <w:sz w:val="27"/>
          <w:szCs w:val="27"/>
        </w:rPr>
      </w:pPr>
    </w:p>
    <w:p w:rsidR="004E6689" w:rsidRPr="00830040" w:rsidRDefault="004E6689">
      <w:pPr>
        <w:pStyle w:val="ConsPlusNormal"/>
        <w:jc w:val="both"/>
        <w:rPr>
          <w:rFonts w:ascii="Times New Roman" w:hAnsi="Times New Roman" w:cs="Times New Roman"/>
          <w:sz w:val="27"/>
          <w:szCs w:val="27"/>
        </w:rPr>
      </w:pPr>
    </w:p>
    <w:bookmarkEnd w:id="2"/>
    <w:p w:rsidR="00597C41" w:rsidRPr="00830040" w:rsidRDefault="00597C41">
      <w:pPr>
        <w:rPr>
          <w:rFonts w:ascii="Times New Roman" w:hAnsi="Times New Roman" w:cs="Times New Roman"/>
          <w:sz w:val="27"/>
          <w:szCs w:val="27"/>
        </w:rPr>
      </w:pPr>
    </w:p>
    <w:sectPr w:rsidR="00597C41" w:rsidRPr="00830040" w:rsidSect="00EE2D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68" w:rsidRDefault="00966C68" w:rsidP="000D1E39">
      <w:pPr>
        <w:spacing w:after="0" w:line="240" w:lineRule="auto"/>
      </w:pPr>
      <w:r>
        <w:separator/>
      </w:r>
    </w:p>
  </w:endnote>
  <w:endnote w:type="continuationSeparator" w:id="0">
    <w:p w:rsidR="00966C68" w:rsidRDefault="00966C68" w:rsidP="000D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68" w:rsidRDefault="00966C68" w:rsidP="000D1E39">
      <w:pPr>
        <w:spacing w:after="0" w:line="240" w:lineRule="auto"/>
      </w:pPr>
      <w:r>
        <w:separator/>
      </w:r>
    </w:p>
  </w:footnote>
  <w:footnote w:type="continuationSeparator" w:id="0">
    <w:p w:rsidR="00966C68" w:rsidRDefault="00966C68" w:rsidP="000D1E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6689"/>
    <w:rsid w:val="00006235"/>
    <w:rsid w:val="00010957"/>
    <w:rsid w:val="0001125D"/>
    <w:rsid w:val="00011329"/>
    <w:rsid w:val="00014615"/>
    <w:rsid w:val="00014BAD"/>
    <w:rsid w:val="000168CB"/>
    <w:rsid w:val="0002230C"/>
    <w:rsid w:val="00022EB5"/>
    <w:rsid w:val="00026616"/>
    <w:rsid w:val="00027ACA"/>
    <w:rsid w:val="0003176E"/>
    <w:rsid w:val="00035E96"/>
    <w:rsid w:val="00042CEE"/>
    <w:rsid w:val="00043354"/>
    <w:rsid w:val="000442F3"/>
    <w:rsid w:val="000447E8"/>
    <w:rsid w:val="00044915"/>
    <w:rsid w:val="0004507F"/>
    <w:rsid w:val="0005644A"/>
    <w:rsid w:val="000632BE"/>
    <w:rsid w:val="000734B6"/>
    <w:rsid w:val="00084D06"/>
    <w:rsid w:val="0009394D"/>
    <w:rsid w:val="00093CC1"/>
    <w:rsid w:val="00095EED"/>
    <w:rsid w:val="000A1263"/>
    <w:rsid w:val="000A4696"/>
    <w:rsid w:val="000A5DAD"/>
    <w:rsid w:val="000B388B"/>
    <w:rsid w:val="000B4D40"/>
    <w:rsid w:val="000B68A2"/>
    <w:rsid w:val="000C4F24"/>
    <w:rsid w:val="000D1E39"/>
    <w:rsid w:val="000D2CC6"/>
    <w:rsid w:val="000D39FD"/>
    <w:rsid w:val="000D6A13"/>
    <w:rsid w:val="000D6FA1"/>
    <w:rsid w:val="000E24D5"/>
    <w:rsid w:val="0010027D"/>
    <w:rsid w:val="00101EC4"/>
    <w:rsid w:val="00107271"/>
    <w:rsid w:val="0011238E"/>
    <w:rsid w:val="001253F8"/>
    <w:rsid w:val="00126575"/>
    <w:rsid w:val="001278D5"/>
    <w:rsid w:val="00127C9B"/>
    <w:rsid w:val="001306F9"/>
    <w:rsid w:val="00132620"/>
    <w:rsid w:val="00132A99"/>
    <w:rsid w:val="001444D0"/>
    <w:rsid w:val="00150C38"/>
    <w:rsid w:val="00161B59"/>
    <w:rsid w:val="00162B1D"/>
    <w:rsid w:val="00164A4B"/>
    <w:rsid w:val="00172197"/>
    <w:rsid w:val="00173809"/>
    <w:rsid w:val="001763AE"/>
    <w:rsid w:val="001808C0"/>
    <w:rsid w:val="001809F3"/>
    <w:rsid w:val="0018744C"/>
    <w:rsid w:val="00191C2E"/>
    <w:rsid w:val="001927B9"/>
    <w:rsid w:val="001A6F6C"/>
    <w:rsid w:val="001B1F5A"/>
    <w:rsid w:val="001C11E3"/>
    <w:rsid w:val="001C6F12"/>
    <w:rsid w:val="001D6EA1"/>
    <w:rsid w:val="001E7AF1"/>
    <w:rsid w:val="001F3CE7"/>
    <w:rsid w:val="001F4AAD"/>
    <w:rsid w:val="001F6951"/>
    <w:rsid w:val="002007A8"/>
    <w:rsid w:val="00214C29"/>
    <w:rsid w:val="00232FE4"/>
    <w:rsid w:val="0026653B"/>
    <w:rsid w:val="0027535A"/>
    <w:rsid w:val="00276B9D"/>
    <w:rsid w:val="002801F2"/>
    <w:rsid w:val="00280F0E"/>
    <w:rsid w:val="0028116F"/>
    <w:rsid w:val="0028187B"/>
    <w:rsid w:val="002836D4"/>
    <w:rsid w:val="00286D7D"/>
    <w:rsid w:val="002910DD"/>
    <w:rsid w:val="00292454"/>
    <w:rsid w:val="00295487"/>
    <w:rsid w:val="002A10D6"/>
    <w:rsid w:val="002A57FF"/>
    <w:rsid w:val="002B4FCA"/>
    <w:rsid w:val="002C0490"/>
    <w:rsid w:val="002C401B"/>
    <w:rsid w:val="002C475A"/>
    <w:rsid w:val="002D2CC4"/>
    <w:rsid w:val="002F66C2"/>
    <w:rsid w:val="00310D7A"/>
    <w:rsid w:val="00312C53"/>
    <w:rsid w:val="00312CC7"/>
    <w:rsid w:val="00316BD0"/>
    <w:rsid w:val="00317028"/>
    <w:rsid w:val="00321263"/>
    <w:rsid w:val="00322BF3"/>
    <w:rsid w:val="00333478"/>
    <w:rsid w:val="0033574A"/>
    <w:rsid w:val="00351C71"/>
    <w:rsid w:val="00352FF3"/>
    <w:rsid w:val="0035525A"/>
    <w:rsid w:val="0035609C"/>
    <w:rsid w:val="00362760"/>
    <w:rsid w:val="00364CF8"/>
    <w:rsid w:val="00373470"/>
    <w:rsid w:val="00377ABA"/>
    <w:rsid w:val="00377DA7"/>
    <w:rsid w:val="00385454"/>
    <w:rsid w:val="00386713"/>
    <w:rsid w:val="0039366B"/>
    <w:rsid w:val="003962E5"/>
    <w:rsid w:val="00396CA8"/>
    <w:rsid w:val="00397047"/>
    <w:rsid w:val="003A3BA2"/>
    <w:rsid w:val="003A4880"/>
    <w:rsid w:val="003B682B"/>
    <w:rsid w:val="003B7AC7"/>
    <w:rsid w:val="003C0DF1"/>
    <w:rsid w:val="003C4D9D"/>
    <w:rsid w:val="003D23E8"/>
    <w:rsid w:val="003D349E"/>
    <w:rsid w:val="003D5912"/>
    <w:rsid w:val="003D7350"/>
    <w:rsid w:val="003E6CAF"/>
    <w:rsid w:val="003F2780"/>
    <w:rsid w:val="003F3316"/>
    <w:rsid w:val="003F3AF9"/>
    <w:rsid w:val="00403BD2"/>
    <w:rsid w:val="004125C6"/>
    <w:rsid w:val="0041373F"/>
    <w:rsid w:val="00416778"/>
    <w:rsid w:val="00430210"/>
    <w:rsid w:val="00435E34"/>
    <w:rsid w:val="0045204C"/>
    <w:rsid w:val="0045228A"/>
    <w:rsid w:val="00470BDF"/>
    <w:rsid w:val="00472E5C"/>
    <w:rsid w:val="00473048"/>
    <w:rsid w:val="004935E8"/>
    <w:rsid w:val="004A1089"/>
    <w:rsid w:val="004B06AE"/>
    <w:rsid w:val="004B30E1"/>
    <w:rsid w:val="004B7627"/>
    <w:rsid w:val="004C7682"/>
    <w:rsid w:val="004C7B05"/>
    <w:rsid w:val="004C7C40"/>
    <w:rsid w:val="004E6689"/>
    <w:rsid w:val="004F075D"/>
    <w:rsid w:val="004F6700"/>
    <w:rsid w:val="005019F5"/>
    <w:rsid w:val="00501F25"/>
    <w:rsid w:val="00501F71"/>
    <w:rsid w:val="00507325"/>
    <w:rsid w:val="00511F67"/>
    <w:rsid w:val="00526CCC"/>
    <w:rsid w:val="00527A43"/>
    <w:rsid w:val="00554BF4"/>
    <w:rsid w:val="0055534E"/>
    <w:rsid w:val="0055574B"/>
    <w:rsid w:val="0056497A"/>
    <w:rsid w:val="00564F06"/>
    <w:rsid w:val="0056628D"/>
    <w:rsid w:val="005723CE"/>
    <w:rsid w:val="00572A1B"/>
    <w:rsid w:val="00575BA9"/>
    <w:rsid w:val="005815C7"/>
    <w:rsid w:val="00593EE5"/>
    <w:rsid w:val="00596F1B"/>
    <w:rsid w:val="00597C41"/>
    <w:rsid w:val="00597E3E"/>
    <w:rsid w:val="005A64BA"/>
    <w:rsid w:val="005A7A5B"/>
    <w:rsid w:val="005B130A"/>
    <w:rsid w:val="005B3ACD"/>
    <w:rsid w:val="005C0192"/>
    <w:rsid w:val="005C41B5"/>
    <w:rsid w:val="005C7351"/>
    <w:rsid w:val="005D142C"/>
    <w:rsid w:val="005D3AFB"/>
    <w:rsid w:val="005D3E0B"/>
    <w:rsid w:val="005D6FBC"/>
    <w:rsid w:val="005E0980"/>
    <w:rsid w:val="005E3F78"/>
    <w:rsid w:val="005E673C"/>
    <w:rsid w:val="005F05BD"/>
    <w:rsid w:val="005F523A"/>
    <w:rsid w:val="006024DC"/>
    <w:rsid w:val="006112E3"/>
    <w:rsid w:val="00623336"/>
    <w:rsid w:val="00626EA0"/>
    <w:rsid w:val="00632A50"/>
    <w:rsid w:val="00632C77"/>
    <w:rsid w:val="006401BF"/>
    <w:rsid w:val="00660FA1"/>
    <w:rsid w:val="006634F6"/>
    <w:rsid w:val="00665451"/>
    <w:rsid w:val="006665E5"/>
    <w:rsid w:val="0067642C"/>
    <w:rsid w:val="00676D54"/>
    <w:rsid w:val="006910EA"/>
    <w:rsid w:val="006975A0"/>
    <w:rsid w:val="006A5489"/>
    <w:rsid w:val="006B2D97"/>
    <w:rsid w:val="006B39CF"/>
    <w:rsid w:val="006C1C78"/>
    <w:rsid w:val="006D700F"/>
    <w:rsid w:val="006D74AF"/>
    <w:rsid w:val="006E12C4"/>
    <w:rsid w:val="006E4067"/>
    <w:rsid w:val="006E72FB"/>
    <w:rsid w:val="006E7ADF"/>
    <w:rsid w:val="006F4875"/>
    <w:rsid w:val="006F5A22"/>
    <w:rsid w:val="0070153D"/>
    <w:rsid w:val="00702922"/>
    <w:rsid w:val="00706097"/>
    <w:rsid w:val="00710AE0"/>
    <w:rsid w:val="007132C1"/>
    <w:rsid w:val="00713EB2"/>
    <w:rsid w:val="007236B7"/>
    <w:rsid w:val="00723F38"/>
    <w:rsid w:val="0072494C"/>
    <w:rsid w:val="0072749A"/>
    <w:rsid w:val="00730101"/>
    <w:rsid w:val="0073131A"/>
    <w:rsid w:val="007345FD"/>
    <w:rsid w:val="007407BE"/>
    <w:rsid w:val="00742B01"/>
    <w:rsid w:val="00746B10"/>
    <w:rsid w:val="00752DA7"/>
    <w:rsid w:val="00756CA1"/>
    <w:rsid w:val="00760336"/>
    <w:rsid w:val="00760C67"/>
    <w:rsid w:val="007634BD"/>
    <w:rsid w:val="00764A75"/>
    <w:rsid w:val="007742A7"/>
    <w:rsid w:val="00787B8F"/>
    <w:rsid w:val="007927B0"/>
    <w:rsid w:val="007949D1"/>
    <w:rsid w:val="007A6A2B"/>
    <w:rsid w:val="007B63C8"/>
    <w:rsid w:val="007B7D74"/>
    <w:rsid w:val="007D1FD0"/>
    <w:rsid w:val="007E0743"/>
    <w:rsid w:val="007F44EA"/>
    <w:rsid w:val="007F7D41"/>
    <w:rsid w:val="00800EC9"/>
    <w:rsid w:val="0080455F"/>
    <w:rsid w:val="00806EBE"/>
    <w:rsid w:val="00807CE8"/>
    <w:rsid w:val="008103C5"/>
    <w:rsid w:val="00813BDC"/>
    <w:rsid w:val="008164DE"/>
    <w:rsid w:val="008205C1"/>
    <w:rsid w:val="00830040"/>
    <w:rsid w:val="0083062C"/>
    <w:rsid w:val="00834955"/>
    <w:rsid w:val="00841E9C"/>
    <w:rsid w:val="00845658"/>
    <w:rsid w:val="008505AB"/>
    <w:rsid w:val="0085245F"/>
    <w:rsid w:val="00863232"/>
    <w:rsid w:val="00866090"/>
    <w:rsid w:val="00875B82"/>
    <w:rsid w:val="00883398"/>
    <w:rsid w:val="00884107"/>
    <w:rsid w:val="00884E96"/>
    <w:rsid w:val="00887977"/>
    <w:rsid w:val="00890231"/>
    <w:rsid w:val="00890611"/>
    <w:rsid w:val="00890DA1"/>
    <w:rsid w:val="00891D58"/>
    <w:rsid w:val="008920D5"/>
    <w:rsid w:val="00895438"/>
    <w:rsid w:val="008A683E"/>
    <w:rsid w:val="008B71D4"/>
    <w:rsid w:val="008C2FE0"/>
    <w:rsid w:val="008C6EEE"/>
    <w:rsid w:val="008D5BA0"/>
    <w:rsid w:val="008E0E4B"/>
    <w:rsid w:val="008E3CEA"/>
    <w:rsid w:val="008E586D"/>
    <w:rsid w:val="008F15CC"/>
    <w:rsid w:val="008F3780"/>
    <w:rsid w:val="00907BFE"/>
    <w:rsid w:val="009163B2"/>
    <w:rsid w:val="00923065"/>
    <w:rsid w:val="00931DC7"/>
    <w:rsid w:val="00932621"/>
    <w:rsid w:val="00932802"/>
    <w:rsid w:val="00936C19"/>
    <w:rsid w:val="00950346"/>
    <w:rsid w:val="00951401"/>
    <w:rsid w:val="009558CE"/>
    <w:rsid w:val="00957A07"/>
    <w:rsid w:val="0096067E"/>
    <w:rsid w:val="00963A3D"/>
    <w:rsid w:val="009640EE"/>
    <w:rsid w:val="00966C68"/>
    <w:rsid w:val="00966E9A"/>
    <w:rsid w:val="0097506D"/>
    <w:rsid w:val="0098049C"/>
    <w:rsid w:val="00982FB9"/>
    <w:rsid w:val="009A78EF"/>
    <w:rsid w:val="009B45FF"/>
    <w:rsid w:val="009C129D"/>
    <w:rsid w:val="009C3623"/>
    <w:rsid w:val="009C3E58"/>
    <w:rsid w:val="009C5C82"/>
    <w:rsid w:val="009D03A6"/>
    <w:rsid w:val="009D6B63"/>
    <w:rsid w:val="009D70E6"/>
    <w:rsid w:val="009E3716"/>
    <w:rsid w:val="009F05CE"/>
    <w:rsid w:val="00A00DDE"/>
    <w:rsid w:val="00A102E1"/>
    <w:rsid w:val="00A10685"/>
    <w:rsid w:val="00A10F46"/>
    <w:rsid w:val="00A16ABE"/>
    <w:rsid w:val="00A17968"/>
    <w:rsid w:val="00A25E9B"/>
    <w:rsid w:val="00A2795B"/>
    <w:rsid w:val="00A32475"/>
    <w:rsid w:val="00A40655"/>
    <w:rsid w:val="00A40846"/>
    <w:rsid w:val="00A43795"/>
    <w:rsid w:val="00A4383B"/>
    <w:rsid w:val="00A55A82"/>
    <w:rsid w:val="00A64EF4"/>
    <w:rsid w:val="00A67EEB"/>
    <w:rsid w:val="00A80B87"/>
    <w:rsid w:val="00A81534"/>
    <w:rsid w:val="00A81CF3"/>
    <w:rsid w:val="00A83E4D"/>
    <w:rsid w:val="00A933E0"/>
    <w:rsid w:val="00A9512E"/>
    <w:rsid w:val="00AA0EB2"/>
    <w:rsid w:val="00AA3261"/>
    <w:rsid w:val="00AA4C16"/>
    <w:rsid w:val="00AB183B"/>
    <w:rsid w:val="00AB29B0"/>
    <w:rsid w:val="00AB2B90"/>
    <w:rsid w:val="00AB2F75"/>
    <w:rsid w:val="00AB590E"/>
    <w:rsid w:val="00AB60EA"/>
    <w:rsid w:val="00AC1600"/>
    <w:rsid w:val="00AC255D"/>
    <w:rsid w:val="00AC6323"/>
    <w:rsid w:val="00AD39CF"/>
    <w:rsid w:val="00AF21A9"/>
    <w:rsid w:val="00AF4D00"/>
    <w:rsid w:val="00B040BB"/>
    <w:rsid w:val="00B07969"/>
    <w:rsid w:val="00B07FA3"/>
    <w:rsid w:val="00B14808"/>
    <w:rsid w:val="00B171AF"/>
    <w:rsid w:val="00B27216"/>
    <w:rsid w:val="00B36780"/>
    <w:rsid w:val="00B42368"/>
    <w:rsid w:val="00B425E3"/>
    <w:rsid w:val="00B438FD"/>
    <w:rsid w:val="00B47BB0"/>
    <w:rsid w:val="00B64196"/>
    <w:rsid w:val="00B7132B"/>
    <w:rsid w:val="00B80BB4"/>
    <w:rsid w:val="00B81CB7"/>
    <w:rsid w:val="00B8496E"/>
    <w:rsid w:val="00B934AA"/>
    <w:rsid w:val="00B9523F"/>
    <w:rsid w:val="00BA7D8D"/>
    <w:rsid w:val="00BB0DC3"/>
    <w:rsid w:val="00BB566E"/>
    <w:rsid w:val="00BC3966"/>
    <w:rsid w:val="00BD00B6"/>
    <w:rsid w:val="00BD0C38"/>
    <w:rsid w:val="00BD1565"/>
    <w:rsid w:val="00BD3BAD"/>
    <w:rsid w:val="00BD507F"/>
    <w:rsid w:val="00BE5693"/>
    <w:rsid w:val="00BF224A"/>
    <w:rsid w:val="00C0317F"/>
    <w:rsid w:val="00C10AA1"/>
    <w:rsid w:val="00C268F1"/>
    <w:rsid w:val="00C337A9"/>
    <w:rsid w:val="00C34141"/>
    <w:rsid w:val="00C3601D"/>
    <w:rsid w:val="00C36E19"/>
    <w:rsid w:val="00C4750D"/>
    <w:rsid w:val="00C47A37"/>
    <w:rsid w:val="00C5515F"/>
    <w:rsid w:val="00C72B2D"/>
    <w:rsid w:val="00C73C5D"/>
    <w:rsid w:val="00C77DB2"/>
    <w:rsid w:val="00C817E8"/>
    <w:rsid w:val="00C83828"/>
    <w:rsid w:val="00C83CBC"/>
    <w:rsid w:val="00C86F24"/>
    <w:rsid w:val="00C906D7"/>
    <w:rsid w:val="00C913DB"/>
    <w:rsid w:val="00C9647E"/>
    <w:rsid w:val="00CA1734"/>
    <w:rsid w:val="00CA641F"/>
    <w:rsid w:val="00CA7A21"/>
    <w:rsid w:val="00CB5D4D"/>
    <w:rsid w:val="00CB7F78"/>
    <w:rsid w:val="00CD5E46"/>
    <w:rsid w:val="00CE4944"/>
    <w:rsid w:val="00CE5AB6"/>
    <w:rsid w:val="00CF47D0"/>
    <w:rsid w:val="00CF5B42"/>
    <w:rsid w:val="00D11C4B"/>
    <w:rsid w:val="00D16894"/>
    <w:rsid w:val="00D22F96"/>
    <w:rsid w:val="00D26127"/>
    <w:rsid w:val="00D26C27"/>
    <w:rsid w:val="00D26C43"/>
    <w:rsid w:val="00D26E1F"/>
    <w:rsid w:val="00D30ECB"/>
    <w:rsid w:val="00D3531F"/>
    <w:rsid w:val="00D36678"/>
    <w:rsid w:val="00D4285E"/>
    <w:rsid w:val="00D47361"/>
    <w:rsid w:val="00D51723"/>
    <w:rsid w:val="00D51FA5"/>
    <w:rsid w:val="00D52CDE"/>
    <w:rsid w:val="00D75156"/>
    <w:rsid w:val="00D80552"/>
    <w:rsid w:val="00D879B0"/>
    <w:rsid w:val="00D95E32"/>
    <w:rsid w:val="00DA33EE"/>
    <w:rsid w:val="00DB22F4"/>
    <w:rsid w:val="00DB431A"/>
    <w:rsid w:val="00DC1024"/>
    <w:rsid w:val="00DC5AB0"/>
    <w:rsid w:val="00DC5B29"/>
    <w:rsid w:val="00DC6772"/>
    <w:rsid w:val="00DD66F8"/>
    <w:rsid w:val="00DE56B7"/>
    <w:rsid w:val="00DF64D9"/>
    <w:rsid w:val="00E013C0"/>
    <w:rsid w:val="00E10A75"/>
    <w:rsid w:val="00E125BD"/>
    <w:rsid w:val="00E41621"/>
    <w:rsid w:val="00E41EBC"/>
    <w:rsid w:val="00E430D5"/>
    <w:rsid w:val="00E46506"/>
    <w:rsid w:val="00E4747F"/>
    <w:rsid w:val="00E60370"/>
    <w:rsid w:val="00E62018"/>
    <w:rsid w:val="00E7333F"/>
    <w:rsid w:val="00E741D9"/>
    <w:rsid w:val="00E7539F"/>
    <w:rsid w:val="00E862D2"/>
    <w:rsid w:val="00E92CD9"/>
    <w:rsid w:val="00E9732F"/>
    <w:rsid w:val="00EA4852"/>
    <w:rsid w:val="00EB1E18"/>
    <w:rsid w:val="00EC7A96"/>
    <w:rsid w:val="00ED6D43"/>
    <w:rsid w:val="00EE26EC"/>
    <w:rsid w:val="00EE43D2"/>
    <w:rsid w:val="00EE5A59"/>
    <w:rsid w:val="00EF439E"/>
    <w:rsid w:val="00EF4FBC"/>
    <w:rsid w:val="00EF5AD1"/>
    <w:rsid w:val="00EF6475"/>
    <w:rsid w:val="00EF7740"/>
    <w:rsid w:val="00F0175B"/>
    <w:rsid w:val="00F03B2A"/>
    <w:rsid w:val="00F1342E"/>
    <w:rsid w:val="00F173E7"/>
    <w:rsid w:val="00F24502"/>
    <w:rsid w:val="00F24952"/>
    <w:rsid w:val="00F25F78"/>
    <w:rsid w:val="00F27CA3"/>
    <w:rsid w:val="00F37A85"/>
    <w:rsid w:val="00F41DBA"/>
    <w:rsid w:val="00F42FC9"/>
    <w:rsid w:val="00F439D2"/>
    <w:rsid w:val="00F45146"/>
    <w:rsid w:val="00F47C6E"/>
    <w:rsid w:val="00F60DD9"/>
    <w:rsid w:val="00F61A6D"/>
    <w:rsid w:val="00F704A7"/>
    <w:rsid w:val="00F70661"/>
    <w:rsid w:val="00F75748"/>
    <w:rsid w:val="00F8120B"/>
    <w:rsid w:val="00F9515E"/>
    <w:rsid w:val="00F95D2C"/>
    <w:rsid w:val="00FA0DD7"/>
    <w:rsid w:val="00FA2B3C"/>
    <w:rsid w:val="00FA554C"/>
    <w:rsid w:val="00FD4211"/>
    <w:rsid w:val="00FD4A83"/>
    <w:rsid w:val="00FD5177"/>
    <w:rsid w:val="00FF27F9"/>
    <w:rsid w:val="00FF4453"/>
    <w:rsid w:val="00FF5E6E"/>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92BEE-2FBA-45E1-B229-CF6A0CD5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68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668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E6689"/>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710A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AE0"/>
    <w:rPr>
      <w:rFonts w:ascii="Tahoma" w:hAnsi="Tahoma" w:cs="Tahoma"/>
      <w:sz w:val="16"/>
      <w:szCs w:val="16"/>
    </w:rPr>
  </w:style>
  <w:style w:type="paragraph" w:styleId="a5">
    <w:name w:val="header"/>
    <w:basedOn w:val="a"/>
    <w:link w:val="a6"/>
    <w:uiPriority w:val="99"/>
    <w:semiHidden/>
    <w:unhideWhenUsed/>
    <w:rsid w:val="000D1E3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D1E39"/>
  </w:style>
  <w:style w:type="paragraph" w:styleId="a7">
    <w:name w:val="footer"/>
    <w:basedOn w:val="a"/>
    <w:link w:val="a8"/>
    <w:uiPriority w:val="99"/>
    <w:semiHidden/>
    <w:unhideWhenUsed/>
    <w:rsid w:val="000D1E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D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1AA66F87DA251E9215AEC5ADC285BBC22252E77727EFB148308CC133852EAA29EBF0ADD452FF16444E6045210FE0B25A91207D88671C4M855N" TargetMode="External"/><Relationship Id="rId13" Type="http://schemas.openxmlformats.org/officeDocument/2006/relationships/hyperlink" Target="consultantplus://offline/ref=2E31AA66F87DA251E9215AEC5ADC285BBC21202C7E757EFB148308CC133852EAB09EE706DE4531F06D51B05514M455N" TargetMode="External"/><Relationship Id="rId18" Type="http://schemas.openxmlformats.org/officeDocument/2006/relationships/hyperlink" Target="consultantplus://offline/ref=2E31AA66F87DA251E9215AEC5ADC285BBC22222C757C7EFB148308CC133852EAB09EE706DE4531F06D51B05514M455N" TargetMode="External"/><Relationship Id="rId26" Type="http://schemas.openxmlformats.org/officeDocument/2006/relationships/hyperlink" Target="consultantplus://offline/ref=B0D18B3ABCE2CA75BF65D47DE236C1F48BB51ABB05F3CCEE2B73B64DCC0D53C4CCD670B24BA173F5446F4F2AB3N15FN" TargetMode="External"/><Relationship Id="rId3" Type="http://schemas.openxmlformats.org/officeDocument/2006/relationships/webSettings" Target="webSettings.xml"/><Relationship Id="rId21" Type="http://schemas.openxmlformats.org/officeDocument/2006/relationships/hyperlink" Target="consultantplus://offline/ref=B0D18B3ABCE2CA75BF65D47DE236C1F48BB21BB004F6CCEE2B73B64DCC0D53C4DED628BE48A16EF7437A197BF54AA9E8435DDC538E16FDA9N75FN" TargetMode="External"/><Relationship Id="rId7" Type="http://schemas.openxmlformats.org/officeDocument/2006/relationships/hyperlink" Target="consultantplus://offline/ref=2E31AA66F87DA251E92144E14CB07655B82F7923767774A94AD40E9B4C6854BFE2DEB95F9E0122F06C4FB1501E4EA75961E21E05C69A70C79B27D5EBME5FN" TargetMode="External"/><Relationship Id="rId12" Type="http://schemas.openxmlformats.org/officeDocument/2006/relationships/hyperlink" Target="consultantplus://offline/ref=2E31AA66F87DA251E9215AEC5ADC285BBC2621277F707EFB148308CC133852EAB09EE706DE4531F06D51B05514M455N" TargetMode="External"/><Relationship Id="rId17" Type="http://schemas.openxmlformats.org/officeDocument/2006/relationships/hyperlink" Target="consultantplus://offline/ref=2E31AA66F87DA251E9215AEC5ADC285BBC21242A7F747EFB148308CC133852EAA29EBF0ADD4526F26444E6045210FE0B25A91207D88671C4M855N" TargetMode="External"/><Relationship Id="rId25" Type="http://schemas.openxmlformats.org/officeDocument/2006/relationships/hyperlink" Target="consultantplus://offline/ref=B0D18B3ABCE2CA75BF65D47DE236C1F48BB515B109F4CCEE2B73B64DCC0D53C4DED628BC43F53CB0107C4E2AAF1EA5F54143DFN552N" TargetMode="External"/><Relationship Id="rId2" Type="http://schemas.openxmlformats.org/officeDocument/2006/relationships/settings" Target="settings.xml"/><Relationship Id="rId16" Type="http://schemas.openxmlformats.org/officeDocument/2006/relationships/hyperlink" Target="consultantplus://offline/ref=2E31AA66F87DA251E9215AEC5ADC285BBC21242A7F747EFB148308CC133852EAB09EE706DE4531F06D51B05514M455N" TargetMode="External"/><Relationship Id="rId20" Type="http://schemas.openxmlformats.org/officeDocument/2006/relationships/hyperlink" Target="consultantplus://offline/ref=2E31AA66F87DA251E9215AEC5ADC285BBC21242A7F747EFB148308CC133852EAB09EE706DE4531F06D51B05514M455N" TargetMode="External"/><Relationship Id="rId29" Type="http://schemas.openxmlformats.org/officeDocument/2006/relationships/hyperlink" Target="consultantplus://offline/ref=B0D18B3ABCE2CA75BF65D47DE236C1F48AB81ABC07A49BEC7A26B848C45D09D4C89F26BF56A06CEA47714FN25AN" TargetMode="External"/><Relationship Id="rId1" Type="http://schemas.openxmlformats.org/officeDocument/2006/relationships/styles" Target="styles.xml"/><Relationship Id="rId6" Type="http://schemas.openxmlformats.org/officeDocument/2006/relationships/hyperlink" Target="consultantplus://offline/ref=2E31AA66F87DA251E9215AEC5ADC285BBC22252E77727EFB148308CC133852EAB09EE706DE4531F06D51B05514M455N" TargetMode="External"/><Relationship Id="rId11" Type="http://schemas.openxmlformats.org/officeDocument/2006/relationships/hyperlink" Target="consultantplus://offline/ref=2E31AA66F87DA251E9215AEC5ADC285BBC2621277F707EFB148308CC133852EAB09EE706DE4531F06D51B05514M455N" TargetMode="External"/><Relationship Id="rId24" Type="http://schemas.openxmlformats.org/officeDocument/2006/relationships/hyperlink" Target="consultantplus://offline/ref=B0D18B3ABCE2CA75BF65D47DE236C1F48BB21BB004F6CCEE2B73B64DCC0D53C4DED628BC4FA766A014351827B21FBAEA425DDF5292N154N" TargetMode="External"/><Relationship Id="rId5" Type="http://schemas.openxmlformats.org/officeDocument/2006/relationships/endnotes" Target="endnotes.xml"/><Relationship Id="rId15" Type="http://schemas.openxmlformats.org/officeDocument/2006/relationships/hyperlink" Target="consultantplus://offline/ref=2E31AA66F87DA251E9215AEC5ADC285BBC21242A7F747EFB148308CC133852EAB09EE706DE4531F06D51B05514M455N" TargetMode="External"/><Relationship Id="rId23" Type="http://schemas.openxmlformats.org/officeDocument/2006/relationships/hyperlink" Target="consultantplus://offline/ref=B0D18B3ABCE2CA75BF65D47DE236C1F48BB21BB004F6CCEE2B73B64DCC0D53C4DED628BE48A16EF7437A197BF54AA9E8435DDC538E16FDA9N75FN" TargetMode="External"/><Relationship Id="rId28" Type="http://schemas.openxmlformats.org/officeDocument/2006/relationships/hyperlink" Target="consultantplus://offline/ref=B0D18B3ABCE2CA75BF65D47DE236C1F48BB515B109F4CCEE2B73B64DCC0D53C4DED628BC43F53CB0107C4E2AAF1EA5F54143DFN552N" TargetMode="External"/><Relationship Id="rId10" Type="http://schemas.openxmlformats.org/officeDocument/2006/relationships/hyperlink" Target="consultantplus://offline/ref=2E31AA66F87DA251E9215AEC5ADC285BBC21202C7E757EFB148308CC133852EAB09EE706DE4531F06D51B05514M455N" TargetMode="External"/><Relationship Id="rId19" Type="http://schemas.openxmlformats.org/officeDocument/2006/relationships/hyperlink" Target="consultantplus://offline/ref=2E31AA66F87DA251E9215AEC5ADC285BBC21202C7E757EFB148308CC133852EAB09EE706DE4531F06D51B05514M455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E31AA66F87DA251E9215AEC5ADC285BBC21242A7F747EFB148308CC133852EAA29EBF0ADD4526F26444E6045210FE0B25A91207D88671C4M855N" TargetMode="External"/><Relationship Id="rId14" Type="http://schemas.openxmlformats.org/officeDocument/2006/relationships/hyperlink" Target="consultantplus://offline/ref=2E31AA66F87DA251E9215AEC5ADC285BBC22212F72707EFB148308CC133852EAB09EE706DE4531F06D51B05514M455N" TargetMode="External"/><Relationship Id="rId22" Type="http://schemas.openxmlformats.org/officeDocument/2006/relationships/hyperlink" Target="consultantplus://offline/ref=B0D18B3ABCE2CA75BF65D47DE236C1F48BB21BB004F6CCEE2B73B64DCC0D53C4DED628BC4FA766A014351827B21FBAEA425DDF5292N154N" TargetMode="External"/><Relationship Id="rId27" Type="http://schemas.openxmlformats.org/officeDocument/2006/relationships/hyperlink" Target="consultantplus://offline/ref=B0D18B3ABCE2CA75BF65D47DE236C1F48BB51ABB05F3CCEE2B73B64DCC0D53C4CCD670B24BA173F5446F4F2AB3N15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7196</Words>
  <Characters>41022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Вероника Александровна</dc:creator>
  <cp:lastModifiedBy>PLOSKOE</cp:lastModifiedBy>
  <cp:revision>16</cp:revision>
  <cp:lastPrinted>2020-12-01T05:15:00Z</cp:lastPrinted>
  <dcterms:created xsi:type="dcterms:W3CDTF">2020-12-01T06:47:00Z</dcterms:created>
  <dcterms:modified xsi:type="dcterms:W3CDTF">2020-12-28T12:23:00Z</dcterms:modified>
</cp:coreProperties>
</file>