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EE3" w:rsidRPr="00DA4EE3" w:rsidRDefault="00DA4EE3" w:rsidP="00DA4EE3">
      <w:pPr>
        <w:pStyle w:val="a4"/>
        <w:rPr>
          <w:sz w:val="44"/>
          <w:szCs w:val="44"/>
        </w:rPr>
      </w:pPr>
      <w:r w:rsidRPr="00DA4EE3">
        <w:rPr>
          <w:sz w:val="44"/>
          <w:szCs w:val="44"/>
        </w:rPr>
        <w:t>Муниципальное образование</w:t>
      </w:r>
    </w:p>
    <w:p w:rsidR="00DA4EE3" w:rsidRPr="00DA4EE3" w:rsidRDefault="00DA4EE3" w:rsidP="00DA4EE3">
      <w:pPr>
        <w:pStyle w:val="a4"/>
        <w:rPr>
          <w:sz w:val="44"/>
          <w:szCs w:val="44"/>
        </w:rPr>
      </w:pPr>
      <w:r w:rsidRPr="00DA4EE3">
        <w:rPr>
          <w:sz w:val="44"/>
          <w:szCs w:val="44"/>
        </w:rPr>
        <w:t>сельское поселение</w:t>
      </w:r>
    </w:p>
    <w:p w:rsidR="00DA4EE3" w:rsidRPr="00DA4EE3" w:rsidRDefault="00DA4EE3" w:rsidP="00DA4EE3">
      <w:pPr>
        <w:pStyle w:val="a4"/>
        <w:rPr>
          <w:sz w:val="44"/>
          <w:szCs w:val="44"/>
        </w:rPr>
      </w:pPr>
      <w:r w:rsidRPr="00DA4EE3">
        <w:rPr>
          <w:sz w:val="44"/>
          <w:szCs w:val="44"/>
        </w:rPr>
        <w:t>«Деревня Плоское»</w:t>
      </w:r>
    </w:p>
    <w:p w:rsidR="00DA4EE3" w:rsidRDefault="00DA4EE3" w:rsidP="00DA4EE3">
      <w:pPr>
        <w:pStyle w:val="a4"/>
        <w:rPr>
          <w:szCs w:val="28"/>
        </w:rPr>
      </w:pPr>
      <w:r>
        <w:rPr>
          <w:szCs w:val="28"/>
        </w:rPr>
        <w:t>Юхновский район</w:t>
      </w:r>
    </w:p>
    <w:p w:rsidR="00DA4EE3" w:rsidRPr="00DA4EE3" w:rsidRDefault="00DA4EE3" w:rsidP="00DA4EE3">
      <w:pPr>
        <w:pStyle w:val="a4"/>
        <w:rPr>
          <w:szCs w:val="28"/>
        </w:rPr>
      </w:pPr>
      <w:r w:rsidRPr="00DA4EE3">
        <w:rPr>
          <w:szCs w:val="28"/>
        </w:rPr>
        <w:t>Калужской области</w:t>
      </w:r>
    </w:p>
    <w:p w:rsidR="00DA4EE3" w:rsidRPr="00DA4EE3" w:rsidRDefault="00DA4EE3" w:rsidP="00DA4EE3">
      <w:pPr>
        <w:pStyle w:val="3"/>
        <w:jc w:val="center"/>
        <w:rPr>
          <w:rFonts w:ascii="Times New Roman" w:hAnsi="Times New Roman"/>
          <w:color w:val="auto"/>
          <w:spacing w:val="6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A4EE3">
        <w:rPr>
          <w:rFonts w:ascii="Times New Roman" w:hAnsi="Times New Roman"/>
          <w:color w:val="auto"/>
          <w:spacing w:val="6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DA4EE3" w:rsidRPr="00DA4EE3" w:rsidRDefault="00DA4EE3" w:rsidP="00DA4EE3">
      <w:pPr>
        <w:jc w:val="center"/>
        <w:rPr>
          <w:sz w:val="44"/>
          <w:szCs w:val="44"/>
        </w:rPr>
      </w:pPr>
      <w:r w:rsidRPr="00DA4EE3">
        <w:rPr>
          <w:sz w:val="44"/>
          <w:szCs w:val="44"/>
        </w:rPr>
        <w:t>Сельской Думы</w:t>
      </w:r>
    </w:p>
    <w:p w:rsidR="00036EA4" w:rsidRPr="00F36166" w:rsidRDefault="00DA4EE3" w:rsidP="008B6513">
      <w:pPr>
        <w:pStyle w:val="ConsPlusNormal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F36166">
        <w:rPr>
          <w:rFonts w:ascii="Times New Roman" w:hAnsi="Times New Roman" w:cs="Times New Roman"/>
          <w:b/>
          <w:bCs/>
          <w:sz w:val="26"/>
          <w:szCs w:val="26"/>
        </w:rPr>
        <w:t xml:space="preserve">от </w:t>
      </w:r>
      <w:r w:rsidR="00F36166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F36166" w:rsidRPr="00F36166">
        <w:rPr>
          <w:rFonts w:ascii="Times New Roman" w:hAnsi="Times New Roman" w:cs="Times New Roman"/>
          <w:b/>
          <w:bCs/>
          <w:sz w:val="26"/>
          <w:szCs w:val="26"/>
        </w:rPr>
        <w:t>15</w:t>
      </w:r>
      <w:r w:rsidR="009D1897">
        <w:rPr>
          <w:rFonts w:ascii="Times New Roman" w:hAnsi="Times New Roman" w:cs="Times New Roman"/>
          <w:b/>
          <w:bCs/>
          <w:sz w:val="26"/>
          <w:szCs w:val="26"/>
        </w:rPr>
        <w:t>» ноября 2021</w:t>
      </w:r>
      <w:bookmarkStart w:id="0" w:name="_GoBack"/>
      <w:bookmarkEnd w:id="0"/>
      <w:r w:rsidR="00036EA4" w:rsidRPr="00F36166">
        <w:rPr>
          <w:rFonts w:ascii="Times New Roman" w:hAnsi="Times New Roman" w:cs="Times New Roman"/>
          <w:b/>
          <w:bCs/>
          <w:sz w:val="26"/>
          <w:szCs w:val="26"/>
        </w:rPr>
        <w:t xml:space="preserve"> г.                                                                                 </w:t>
      </w:r>
      <w:r w:rsidR="00816204">
        <w:rPr>
          <w:rFonts w:ascii="Times New Roman" w:hAnsi="Times New Roman" w:cs="Times New Roman"/>
          <w:b/>
          <w:bCs/>
          <w:sz w:val="26"/>
          <w:szCs w:val="26"/>
        </w:rPr>
        <w:t>№ 49</w:t>
      </w:r>
    </w:p>
    <w:p w:rsidR="00036EA4" w:rsidRDefault="00036EA4" w:rsidP="00036EA4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36EA4" w:rsidRDefault="00036EA4" w:rsidP="00036EA4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36EA4" w:rsidRDefault="00036EA4" w:rsidP="00036EA4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 согласовании проекта постановления Губернатора Калужской области  </w:t>
      </w:r>
    </w:p>
    <w:p w:rsidR="00036EA4" w:rsidRDefault="00036EA4" w:rsidP="00036EA4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</w:t>
      </w:r>
      <w:r w:rsidR="00DA4EE3">
        <w:rPr>
          <w:rFonts w:ascii="Times New Roman" w:hAnsi="Times New Roman" w:cs="Times New Roman"/>
          <w:b/>
          <w:bCs/>
          <w:sz w:val="26"/>
          <w:szCs w:val="26"/>
        </w:rPr>
        <w:t>бласти на период с 1 января 2022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года по 2023 год»</w:t>
      </w:r>
    </w:p>
    <w:p w:rsidR="00036EA4" w:rsidRDefault="00036EA4" w:rsidP="00036EA4">
      <w:pPr>
        <w:pStyle w:val="ConsPlusNormal"/>
        <w:spacing w:line="30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36EA4" w:rsidRDefault="008B6513" w:rsidP="008B6513">
      <w:pPr>
        <w:pStyle w:val="ConsPlusNormal"/>
        <w:spacing w:line="30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036EA4">
        <w:rPr>
          <w:rFonts w:ascii="Times New Roman" w:hAnsi="Times New Roman" w:cs="Times New Roman"/>
          <w:sz w:val="26"/>
          <w:szCs w:val="26"/>
        </w:rPr>
        <w:t xml:space="preserve">В соответствии со статьей 157.1 Жилищного кодекса Российской Федерации, Федеральным </w:t>
      </w:r>
      <w:hyperlink r:id="rId4" w:history="1">
        <w:r w:rsidR="00036EA4">
          <w:rPr>
            <w:rStyle w:val="a3"/>
            <w:rFonts w:ascii="Times New Roman" w:hAnsi="Times New Roman" w:cs="Times New Roman"/>
            <w:sz w:val="26"/>
            <w:szCs w:val="26"/>
          </w:rPr>
          <w:t>законом</w:t>
        </w:r>
      </w:hyperlink>
      <w:r w:rsidR="00036EA4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разделом </w:t>
      </w:r>
      <w:r w:rsidR="00036EA4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="00036EA4">
        <w:rPr>
          <w:rFonts w:ascii="Times New Roman" w:hAnsi="Times New Roman" w:cs="Times New Roman"/>
          <w:sz w:val="26"/>
          <w:szCs w:val="26"/>
        </w:rPr>
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№ </w:t>
      </w:r>
      <w:r w:rsidR="00D87472">
        <w:rPr>
          <w:rFonts w:ascii="Times New Roman" w:hAnsi="Times New Roman" w:cs="Times New Roman"/>
          <w:sz w:val="26"/>
          <w:szCs w:val="26"/>
        </w:rPr>
        <w:t xml:space="preserve">400 </w:t>
      </w:r>
      <w:r w:rsidR="00036EA4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history="1">
        <w:r w:rsidR="00036EA4">
          <w:rPr>
            <w:rStyle w:val="a3"/>
            <w:rFonts w:ascii="Times New Roman" w:hAnsi="Times New Roman" w:cs="Times New Roman"/>
            <w:sz w:val="26"/>
            <w:szCs w:val="26"/>
          </w:rPr>
          <w:t>Уставом</w:t>
        </w:r>
      </w:hyperlink>
      <w:r w:rsidR="00036EA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 сельское поселение «Деревня Плоское»</w:t>
      </w:r>
    </w:p>
    <w:p w:rsidR="00036EA4" w:rsidRDefault="00036EA4" w:rsidP="00036EA4">
      <w:pPr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Согласовать проект постановления Губернатора Калужской области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</w:t>
      </w:r>
      <w:r w:rsidR="00DA4EE3">
        <w:rPr>
          <w:rFonts w:ascii="Times New Roman" w:hAnsi="Times New Roman"/>
          <w:sz w:val="26"/>
          <w:szCs w:val="26"/>
        </w:rPr>
        <w:t>бласти на период с 1 января 2022</w:t>
      </w:r>
      <w:r>
        <w:rPr>
          <w:rFonts w:ascii="Times New Roman" w:hAnsi="Times New Roman"/>
          <w:sz w:val="26"/>
          <w:szCs w:val="26"/>
        </w:rPr>
        <w:t xml:space="preserve"> года по 2023 год» (далее – Проект) для муниципального образования сельское поселение «Деревня Плоское»:</w:t>
      </w:r>
    </w:p>
    <w:p w:rsidR="00036EA4" w:rsidRDefault="00036EA4" w:rsidP="00036EA4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а)</w:t>
      </w:r>
      <w:r>
        <w:rPr>
          <w:rFonts w:ascii="Times New Roman" w:hAnsi="Times New Roman"/>
          <w:sz w:val="26"/>
          <w:szCs w:val="26"/>
        </w:rPr>
        <w:tab/>
      </w:r>
      <w:proofErr w:type="gramEnd"/>
      <w:r>
        <w:rPr>
          <w:rFonts w:ascii="Times New Roman" w:hAnsi="Times New Roman"/>
          <w:sz w:val="26"/>
          <w:szCs w:val="26"/>
        </w:rPr>
        <w:t>в части установления предельных (максимальных) индексов согласно Приложению № 1 к Проекту в размере:</w:t>
      </w:r>
    </w:p>
    <w:p w:rsidR="00036EA4" w:rsidRDefault="00DA4EE3" w:rsidP="00036EA4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 01.01. по 30.06.2022</w:t>
      </w:r>
      <w:r w:rsidR="00036EA4">
        <w:rPr>
          <w:rFonts w:ascii="Times New Roman" w:hAnsi="Times New Roman"/>
          <w:sz w:val="26"/>
          <w:szCs w:val="26"/>
        </w:rPr>
        <w:t xml:space="preserve"> – 0 %;</w:t>
      </w:r>
    </w:p>
    <w:p w:rsidR="00036EA4" w:rsidRDefault="00DA4EE3" w:rsidP="00036EA4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 01.07. по 31.12.2022</w:t>
      </w:r>
      <w:r w:rsidR="00036EA4">
        <w:rPr>
          <w:rFonts w:ascii="Times New Roman" w:hAnsi="Times New Roman"/>
          <w:sz w:val="26"/>
          <w:szCs w:val="26"/>
        </w:rPr>
        <w:t xml:space="preserve"> – 5,4 %;</w:t>
      </w:r>
    </w:p>
    <w:p w:rsidR="00036EA4" w:rsidRDefault="00036EA4" w:rsidP="00036EA4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2675890</wp:posOffset>
            </wp:positionH>
            <wp:positionV relativeFrom="paragraph">
              <wp:posOffset>83820</wp:posOffset>
            </wp:positionV>
            <wp:extent cx="2110740" cy="4292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6EA4" w:rsidRDefault="00DA4EE3" w:rsidP="00036EA4">
      <w:pPr>
        <w:tabs>
          <w:tab w:val="left" w:pos="993"/>
        </w:tabs>
        <w:spacing w:after="0" w:line="300" w:lineRule="exact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036EA4">
        <w:rPr>
          <w:rFonts w:ascii="Times New Roman" w:hAnsi="Times New Roman"/>
          <w:sz w:val="26"/>
          <w:szCs w:val="26"/>
        </w:rPr>
        <w:t xml:space="preserve"> 2023 год –</w:t>
      </w:r>
    </w:p>
    <w:p w:rsidR="00036EA4" w:rsidRDefault="00036EA4" w:rsidP="00036EA4">
      <w:pPr>
        <w:pStyle w:val="ConsPlusNormal"/>
        <w:tabs>
          <w:tab w:val="left" w:pos="993"/>
        </w:tabs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36EA4" w:rsidRDefault="00036EA4" w:rsidP="00036EA4">
      <w:pPr>
        <w:tabs>
          <w:tab w:val="left" w:pos="993"/>
        </w:tabs>
        <w:spacing w:after="0" w:line="300" w:lineRule="exact"/>
        <w:ind w:firstLine="709"/>
        <w:jc w:val="both"/>
        <w:rPr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б)</w:t>
      </w:r>
      <w:r>
        <w:rPr>
          <w:rFonts w:ascii="Times New Roman" w:hAnsi="Times New Roman"/>
          <w:sz w:val="26"/>
          <w:szCs w:val="26"/>
        </w:rPr>
        <w:tab/>
      </w:r>
      <w:proofErr w:type="gramEnd"/>
      <w:r>
        <w:rPr>
          <w:rFonts w:ascii="Times New Roman" w:hAnsi="Times New Roman"/>
          <w:sz w:val="26"/>
          <w:szCs w:val="26"/>
        </w:rPr>
        <w:t xml:space="preserve">в части обоснования величины установленных предельных (максимальных) индексов изменения размера вносимой гражданами платы за коммунальные </w:t>
      </w:r>
      <w:r>
        <w:rPr>
          <w:rFonts w:ascii="Times New Roman" w:hAnsi="Times New Roman"/>
          <w:sz w:val="26"/>
          <w:szCs w:val="26"/>
        </w:rPr>
        <w:br/>
        <w:t>услуги в муниципальном образовании сельское поселение «Деревня Плоское» согласно Приложению № 2 к Проекту.</w:t>
      </w:r>
    </w:p>
    <w:p w:rsidR="00036EA4" w:rsidRDefault="008B6513" w:rsidP="008B6513">
      <w:pPr>
        <w:pStyle w:val="ConsPlusNormal"/>
        <w:spacing w:line="30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36EA4">
        <w:rPr>
          <w:rFonts w:ascii="Times New Roman" w:hAnsi="Times New Roman" w:cs="Times New Roman"/>
          <w:sz w:val="26"/>
          <w:szCs w:val="26"/>
        </w:rPr>
        <w:t>2. Настоящее решение вступает в силу с момента его подписания.</w:t>
      </w:r>
    </w:p>
    <w:p w:rsidR="008B6513" w:rsidRDefault="008B6513" w:rsidP="008B6513">
      <w:pPr>
        <w:pStyle w:val="ConsPlusNormal"/>
        <w:spacing w:line="3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036EA4" w:rsidRPr="008B6513" w:rsidRDefault="00036EA4" w:rsidP="00036EA4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  <w:r w:rsidRPr="008B6513">
        <w:rPr>
          <w:rFonts w:ascii="Times New Roman" w:hAnsi="Times New Roman" w:cs="Times New Roman"/>
          <w:b/>
          <w:sz w:val="26"/>
          <w:szCs w:val="26"/>
        </w:rPr>
        <w:t>Глава муниципального образования</w:t>
      </w:r>
    </w:p>
    <w:p w:rsidR="00036EA4" w:rsidRPr="008B6513" w:rsidRDefault="00036EA4" w:rsidP="00036EA4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  <w:r w:rsidRPr="008B6513">
        <w:rPr>
          <w:rFonts w:ascii="Times New Roman" w:hAnsi="Times New Roman" w:cs="Times New Roman"/>
          <w:b/>
          <w:sz w:val="26"/>
          <w:szCs w:val="26"/>
        </w:rPr>
        <w:t xml:space="preserve">сельское поселение «Деревня </w:t>
      </w:r>
      <w:proofErr w:type="gramStart"/>
      <w:r w:rsidRPr="008B6513">
        <w:rPr>
          <w:rFonts w:ascii="Times New Roman" w:hAnsi="Times New Roman" w:cs="Times New Roman"/>
          <w:b/>
          <w:sz w:val="26"/>
          <w:szCs w:val="26"/>
        </w:rPr>
        <w:t xml:space="preserve">Плоское»   </w:t>
      </w:r>
      <w:proofErr w:type="gramEnd"/>
      <w:r w:rsidRPr="008B651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</w:t>
      </w:r>
      <w:proofErr w:type="spellStart"/>
      <w:r w:rsidRPr="008B6513">
        <w:rPr>
          <w:rFonts w:ascii="Times New Roman" w:hAnsi="Times New Roman" w:cs="Times New Roman"/>
          <w:b/>
          <w:sz w:val="26"/>
          <w:szCs w:val="26"/>
        </w:rPr>
        <w:t>Е.В.Юлмасова</w:t>
      </w:r>
      <w:proofErr w:type="spellEnd"/>
    </w:p>
    <w:p w:rsidR="005F6185" w:rsidRDefault="005F6185"/>
    <w:sectPr w:rsidR="005F6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70"/>
    <w:rsid w:val="00036EA4"/>
    <w:rsid w:val="003C1CE1"/>
    <w:rsid w:val="005F6185"/>
    <w:rsid w:val="00816204"/>
    <w:rsid w:val="00820270"/>
    <w:rsid w:val="008B6513"/>
    <w:rsid w:val="009D1897"/>
    <w:rsid w:val="00D87472"/>
    <w:rsid w:val="00DA4EE3"/>
    <w:rsid w:val="00F36166"/>
    <w:rsid w:val="00FD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4BB5A-3045-48B3-9627-E4DCCCD7A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EA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A4E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EA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36EA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styleId="a3">
    <w:name w:val="Hyperlink"/>
    <w:basedOn w:val="a0"/>
    <w:uiPriority w:val="99"/>
    <w:semiHidden/>
    <w:unhideWhenUsed/>
    <w:rsid w:val="00036EA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36EA4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036E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036E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4E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FD0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0A3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consultantplus://offline/ref=25B51E82259FD95D096E1B7BBB2BAADFF96545DB03F52DF93758B8E2DA21D4DF8E8C3860F2190898209952E2aAO" TargetMode="External"/><Relationship Id="rId4" Type="http://schemas.openxmlformats.org/officeDocument/2006/relationships/hyperlink" Target="consultantplus://offline/ref=25B51E82259FD95D096E0576AD47F4D1FF6613D50CF424AB6307E3BF8D28DE88C9C36122B6140899E2a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PLOSKOE</dc:creator>
  <cp:keywords/>
  <dc:description/>
  <cp:lastModifiedBy>PLOSKOE</cp:lastModifiedBy>
  <cp:revision>11</cp:revision>
  <cp:lastPrinted>2021-11-17T07:12:00Z</cp:lastPrinted>
  <dcterms:created xsi:type="dcterms:W3CDTF">2021-11-15T07:40:00Z</dcterms:created>
  <dcterms:modified xsi:type="dcterms:W3CDTF">2022-01-12T07:02:00Z</dcterms:modified>
</cp:coreProperties>
</file>